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DE" w:rsidRPr="004D2DDE" w:rsidRDefault="00EF2243" w:rsidP="004D2DDE">
      <w:pPr>
        <w:shd w:val="clear" w:color="auto" w:fill="FFFFFF"/>
        <w:spacing w:before="100" w:beforeAutospacing="1" w:after="100" w:afterAutospacing="1"/>
        <w:outlineLvl w:val="1"/>
        <w:rPr>
          <w:color w:val="324369"/>
          <w:kern w:val="36"/>
          <w:sz w:val="39"/>
          <w:szCs w:val="39"/>
          <w:lang w:val="ru-RU"/>
        </w:rPr>
      </w:pPr>
      <w:r>
        <w:rPr>
          <w:noProof/>
          <w:color w:val="324369"/>
          <w:kern w:val="36"/>
          <w:sz w:val="39"/>
          <w:szCs w:val="39"/>
          <w:lang w:val="en-US"/>
        </w:rPr>
        <w:drawing>
          <wp:inline distT="0" distB="0" distL="0" distR="0">
            <wp:extent cx="333375" cy="333375"/>
            <wp:effectExtent l="19050" t="0" r="9525" b="0"/>
            <wp:docPr id="1" name="Picture 1" descr="grb-35x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35x35"/>
                    <pic:cNvPicPr>
                      <a:picLocks noChangeAspect="1" noChangeArrowheads="1"/>
                    </pic:cNvPicPr>
                  </pic:nvPicPr>
                  <pic:blipFill>
                    <a:blip r:embed="rId4"/>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4D2DDE" w:rsidRPr="004D2DDE">
        <w:rPr>
          <w:color w:val="324369"/>
          <w:kern w:val="36"/>
          <w:sz w:val="39"/>
          <w:szCs w:val="39"/>
          <w:lang w:val="ru-RU"/>
        </w:rPr>
        <w:t>Уставни Суд Републике Србије</w:t>
      </w:r>
    </w:p>
    <w:p w:rsidR="004D2DDE" w:rsidRPr="004D2DDE" w:rsidRDefault="004D2DDE" w:rsidP="00F9161E">
      <w:pPr>
        <w:shd w:val="clear" w:color="auto" w:fill="FFFFFF"/>
        <w:spacing w:before="100" w:beforeAutospacing="1" w:after="100" w:afterAutospacing="1"/>
        <w:outlineLvl w:val="2"/>
        <w:rPr>
          <w:b/>
          <w:bCs/>
          <w:color w:val="20335D"/>
          <w:lang w:val="ru-RU"/>
        </w:rPr>
      </w:pPr>
      <w:r w:rsidRPr="004D2DDE">
        <w:rPr>
          <w:b/>
          <w:bCs/>
          <w:color w:val="20335D"/>
          <w:lang w:val="ru-RU"/>
        </w:rPr>
        <w:t xml:space="preserve">Саопштење са 20. Редовне седнице Уставног суда, одржане 20. маја 2010. године, којом је председавала др Боса Ненадић, председник Уставног суда </w:t>
      </w:r>
    </w:p>
    <w:p w:rsidR="004D2DDE" w:rsidRPr="00F9161E" w:rsidRDefault="004D2DDE" w:rsidP="004D2DDE">
      <w:pPr>
        <w:shd w:val="clear" w:color="auto" w:fill="FFFFFF"/>
        <w:spacing w:before="100" w:beforeAutospacing="1" w:after="100" w:afterAutospacing="1"/>
        <w:jc w:val="both"/>
        <w:rPr>
          <w:b/>
          <w:bCs/>
          <w:color w:val="20335D"/>
          <w:sz w:val="22"/>
          <w:szCs w:val="22"/>
          <w:lang w:val="sr-Latn-CS"/>
        </w:rPr>
      </w:pPr>
      <w:r w:rsidRPr="00F9161E">
        <w:rPr>
          <w:b/>
          <w:bCs/>
          <w:color w:val="20335D"/>
          <w:sz w:val="22"/>
          <w:szCs w:val="22"/>
          <w:lang w:val="ru-RU"/>
        </w:rPr>
        <w:t xml:space="preserve">Уставни суд је на 20. Редовној седници одлучио о 65 предмета, </w:t>
      </w:r>
      <w:r w:rsidRPr="00F9161E">
        <w:rPr>
          <w:b/>
          <w:bCs/>
          <w:color w:val="20335D"/>
          <w:sz w:val="22"/>
          <w:szCs w:val="22"/>
          <w:lang w:val="en-US"/>
        </w:rPr>
        <w:t> </w:t>
      </w:r>
      <w:r w:rsidRPr="00F9161E">
        <w:rPr>
          <w:b/>
          <w:bCs/>
          <w:color w:val="20335D"/>
          <w:sz w:val="22"/>
          <w:szCs w:val="22"/>
          <w:lang w:val="ru-RU"/>
        </w:rPr>
        <w:t>у</w:t>
      </w:r>
      <w:r w:rsidRPr="00F9161E">
        <w:rPr>
          <w:b/>
          <w:bCs/>
          <w:color w:val="20335D"/>
          <w:sz w:val="22"/>
          <w:szCs w:val="22"/>
          <w:lang w:val="en-US"/>
        </w:rPr>
        <w:t> </w:t>
      </w:r>
      <w:r w:rsidRPr="00F9161E">
        <w:rPr>
          <w:b/>
          <w:bCs/>
          <w:color w:val="20335D"/>
          <w:sz w:val="22"/>
          <w:szCs w:val="22"/>
          <w:lang w:val="ru-RU"/>
        </w:rPr>
        <w:t xml:space="preserve"> предметима </w:t>
      </w:r>
      <w:r w:rsidRPr="00F9161E">
        <w:rPr>
          <w:b/>
          <w:bCs/>
          <w:color w:val="20335D"/>
          <w:sz w:val="22"/>
          <w:szCs w:val="22"/>
          <w:lang w:val="en-US"/>
        </w:rPr>
        <w:t>VIII</w:t>
      </w:r>
      <w:r w:rsidRPr="00F9161E">
        <w:rPr>
          <w:b/>
          <w:bCs/>
          <w:color w:val="20335D"/>
          <w:sz w:val="22"/>
          <w:szCs w:val="22"/>
          <w:lang w:val="ru-RU"/>
        </w:rPr>
        <w:t xml:space="preserve">У - 102/10 и </w:t>
      </w:r>
      <w:r w:rsidRPr="00F9161E">
        <w:rPr>
          <w:b/>
          <w:bCs/>
          <w:color w:val="20335D"/>
          <w:sz w:val="22"/>
          <w:szCs w:val="22"/>
          <w:lang w:val="en-US"/>
        </w:rPr>
        <w:t> VIIII</w:t>
      </w:r>
      <w:r w:rsidRPr="00F9161E">
        <w:rPr>
          <w:b/>
          <w:bCs/>
          <w:color w:val="20335D"/>
          <w:sz w:val="22"/>
          <w:szCs w:val="22"/>
          <w:lang w:val="ru-RU"/>
        </w:rPr>
        <w:t xml:space="preserve">У - 160/10 је одложио разматрање, а у предмету </w:t>
      </w:r>
      <w:r w:rsidRPr="00F9161E">
        <w:rPr>
          <w:b/>
          <w:bCs/>
          <w:color w:val="20335D"/>
          <w:sz w:val="22"/>
          <w:szCs w:val="22"/>
          <w:lang w:val="en-US"/>
        </w:rPr>
        <w:t> </w:t>
      </w:r>
      <w:r w:rsidRPr="00F9161E">
        <w:rPr>
          <w:b/>
          <w:bCs/>
          <w:color w:val="20335D"/>
          <w:sz w:val="22"/>
          <w:szCs w:val="22"/>
          <w:lang w:val="ru-RU"/>
        </w:rPr>
        <w:t xml:space="preserve">Уж- 616/08 </w:t>
      </w:r>
      <w:r w:rsidRPr="00F9161E">
        <w:rPr>
          <w:b/>
          <w:bCs/>
          <w:color w:val="20335D"/>
          <w:sz w:val="22"/>
          <w:szCs w:val="22"/>
          <w:lang w:val="en-US"/>
        </w:rPr>
        <w:t> </w:t>
      </w:r>
      <w:r w:rsidRPr="00F9161E">
        <w:rPr>
          <w:b/>
          <w:bCs/>
          <w:color w:val="20335D"/>
          <w:sz w:val="22"/>
          <w:szCs w:val="22"/>
          <w:lang w:val="ru-RU"/>
        </w:rPr>
        <w:t xml:space="preserve">није </w:t>
      </w:r>
      <w:r w:rsidRPr="00F9161E">
        <w:rPr>
          <w:b/>
          <w:bCs/>
          <w:color w:val="20335D"/>
          <w:sz w:val="22"/>
          <w:szCs w:val="22"/>
          <w:lang w:val="en-US"/>
        </w:rPr>
        <w:t> </w:t>
      </w:r>
      <w:r w:rsidRPr="00F9161E">
        <w:rPr>
          <w:b/>
          <w:bCs/>
          <w:color w:val="20335D"/>
          <w:sz w:val="22"/>
          <w:szCs w:val="22"/>
          <w:lang w:val="ru-RU"/>
        </w:rPr>
        <w:t xml:space="preserve">донео одлуку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b/>
          <w:bCs/>
          <w:color w:val="20335D"/>
          <w:sz w:val="22"/>
          <w:szCs w:val="22"/>
          <w:lang w:val="en-US"/>
        </w:rPr>
        <w:t> I</w:t>
      </w:r>
      <w:r w:rsidRPr="00F9161E">
        <w:rPr>
          <w:b/>
          <w:bCs/>
          <w:color w:val="20335D"/>
          <w:sz w:val="22"/>
          <w:szCs w:val="22"/>
          <w:lang w:val="ru-RU"/>
        </w:rPr>
        <w:t xml:space="preserve"> </w:t>
      </w:r>
      <w:r w:rsidRPr="00F9161E">
        <w:rPr>
          <w:color w:val="20335D"/>
          <w:sz w:val="22"/>
          <w:szCs w:val="22"/>
          <w:lang w:val="en-US"/>
        </w:rPr>
        <w:t>   </w:t>
      </w:r>
      <w:r w:rsidRPr="00F9161E">
        <w:rPr>
          <w:color w:val="20335D"/>
          <w:sz w:val="22"/>
          <w:szCs w:val="22"/>
          <w:lang w:val="ru-RU"/>
        </w:rPr>
        <w:t xml:space="preserve"> У предметима оцене уставности закона</w:t>
      </w:r>
      <w:r w:rsidR="00F9161E" w:rsidRPr="00F9161E">
        <w:rPr>
          <w:color w:val="20335D"/>
          <w:sz w:val="22"/>
          <w:szCs w:val="22"/>
          <w:lang w:val="ru-RU"/>
        </w:rPr>
        <w:t>, Уставни суд је</w:t>
      </w:r>
      <w:r w:rsidRPr="00F9161E">
        <w:rPr>
          <w:color w:val="20335D"/>
          <w:sz w:val="22"/>
          <w:szCs w:val="22"/>
          <w:lang w:val="ru-RU"/>
        </w:rPr>
        <w:t>:</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обуставио извршење појединачног акта или радње која је предузета на основу одредаба члана 82 Закона о Агенцији за борбу против корупције ("Службени гласник РС", број 97/08) које прописују да је функционер који обавља више јавних функција на дан почетка примене овог закона, дужан да се у року од 90 дана од дана почетка примене овог закона</w:t>
      </w:r>
      <w:r w:rsidRPr="00F9161E">
        <w:rPr>
          <w:color w:val="20335D"/>
          <w:sz w:val="22"/>
          <w:szCs w:val="22"/>
          <w:lang w:val="en-US"/>
        </w:rPr>
        <w:t> </w:t>
      </w:r>
      <w:r w:rsidRPr="00F9161E">
        <w:rPr>
          <w:color w:val="20335D"/>
          <w:sz w:val="22"/>
          <w:szCs w:val="22"/>
          <w:lang w:val="ru-RU"/>
        </w:rPr>
        <w:t xml:space="preserve"> изјасни коју ће јавну функцију вршити и даље, и да изјашњење доставља Агенцији, јер је оценио да се, у контексту са одредабама члана 28 истог закона које уређују забрану, односно услове допуштености истовременог вршења</w:t>
      </w:r>
      <w:r w:rsidRPr="00F9161E">
        <w:rPr>
          <w:color w:val="20335D"/>
          <w:sz w:val="22"/>
          <w:szCs w:val="22"/>
          <w:lang w:val="en-US"/>
        </w:rPr>
        <w:t> </w:t>
      </w:r>
      <w:r w:rsidRPr="00F9161E">
        <w:rPr>
          <w:color w:val="20335D"/>
          <w:sz w:val="22"/>
          <w:szCs w:val="22"/>
          <w:lang w:val="ru-RU"/>
        </w:rPr>
        <w:t xml:space="preserve"> јавних функција ,</w:t>
      </w:r>
      <w:r w:rsidRPr="00F9161E">
        <w:rPr>
          <w:color w:val="20335D"/>
          <w:sz w:val="22"/>
          <w:szCs w:val="22"/>
          <w:lang w:val="en-US"/>
        </w:rPr>
        <w:t> </w:t>
      </w:r>
      <w:r w:rsidRPr="00F9161E">
        <w:rPr>
          <w:color w:val="20335D"/>
          <w:sz w:val="22"/>
          <w:szCs w:val="22"/>
          <w:lang w:val="ru-RU"/>
        </w:rPr>
        <w:t xml:space="preserve"> основано поставља питање једнакости правног положаја свих лица на јавним функцијама, а тиме и питање сагласности оспорених одредаба Закона са одредбама члана 21 Устава које гарантују једнакост свих пред Уставом и законом и забрањују</w:t>
      </w:r>
      <w:r w:rsidRPr="00F9161E">
        <w:rPr>
          <w:color w:val="20335D"/>
          <w:sz w:val="22"/>
          <w:szCs w:val="22"/>
          <w:lang w:val="en-US"/>
        </w:rPr>
        <w:t> </w:t>
      </w:r>
      <w:r w:rsidRPr="00F9161E">
        <w:rPr>
          <w:color w:val="20335D"/>
          <w:sz w:val="22"/>
          <w:szCs w:val="22"/>
          <w:lang w:val="ru-RU"/>
        </w:rPr>
        <w:t xml:space="preserve"> дискриминацију по било ком основу, а</w:t>
      </w:r>
      <w:r w:rsidRPr="00F9161E">
        <w:rPr>
          <w:color w:val="20335D"/>
          <w:sz w:val="22"/>
          <w:szCs w:val="22"/>
          <w:lang w:val="en-US"/>
        </w:rPr>
        <w:t> </w:t>
      </w:r>
      <w:r w:rsidRPr="00F9161E">
        <w:rPr>
          <w:color w:val="20335D"/>
          <w:sz w:val="22"/>
          <w:szCs w:val="22"/>
          <w:lang w:val="ru-RU"/>
        </w:rPr>
        <w:t xml:space="preserve"> да би,</w:t>
      </w:r>
      <w:r w:rsidRPr="00F9161E">
        <w:rPr>
          <w:color w:val="20335D"/>
          <w:sz w:val="22"/>
          <w:szCs w:val="22"/>
          <w:lang w:val="en-US"/>
        </w:rPr>
        <w:t> </w:t>
      </w:r>
      <w:r w:rsidRPr="00F9161E">
        <w:rPr>
          <w:color w:val="20335D"/>
          <w:sz w:val="22"/>
          <w:szCs w:val="22"/>
          <w:lang w:val="ru-RU"/>
        </w:rPr>
        <w:t xml:space="preserve"> извршавањем оспорене одредбе Закона,</w:t>
      </w:r>
      <w:r w:rsidRPr="00F9161E">
        <w:rPr>
          <w:color w:val="20335D"/>
          <w:sz w:val="22"/>
          <w:szCs w:val="22"/>
          <w:lang w:val="en-US"/>
        </w:rPr>
        <w:t> </w:t>
      </w:r>
      <w:r w:rsidRPr="00F9161E">
        <w:rPr>
          <w:color w:val="20335D"/>
          <w:sz w:val="22"/>
          <w:szCs w:val="22"/>
          <w:lang w:val="ru-RU"/>
        </w:rPr>
        <w:t xml:space="preserve"> могле наступити неотклоњиве штетне последице. Суд је доставио Народној скупштини на одговор у смислу члана 33 Закона о Уставном суду, предлог за оцену уставности одредаба члана 82 Закона о агенцији за борбу против корупције. (предмет </w:t>
      </w:r>
      <w:r w:rsidRPr="00F9161E">
        <w:rPr>
          <w:color w:val="20335D"/>
          <w:sz w:val="22"/>
          <w:szCs w:val="22"/>
          <w:lang w:val="en-US"/>
        </w:rPr>
        <w:t>I</w:t>
      </w:r>
      <w:r w:rsidRPr="00F9161E">
        <w:rPr>
          <w:color w:val="20335D"/>
          <w:sz w:val="22"/>
          <w:szCs w:val="22"/>
          <w:lang w:val="ru-RU"/>
        </w:rPr>
        <w:t>Уз-849/10)</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обуставио поступак за оцену уставности одредбе члана 114. став 2. Закона о безбедности саобраћаја на путевима ("Службени гласник РС", бр. 53/82, 15/84, 5/86 и 21/90 и "Службени гласник РС", бр. 28/91, 53/93, 67/93, 48/94, 25/97 и 101/05), јер је оценио да нема основа за даље вођење поступка</w:t>
      </w:r>
      <w:r w:rsidRPr="00F9161E">
        <w:rPr>
          <w:color w:val="20335D"/>
          <w:sz w:val="22"/>
          <w:szCs w:val="22"/>
          <w:lang w:val="en-US"/>
        </w:rPr>
        <w:t> </w:t>
      </w:r>
      <w:r w:rsidRPr="00F9161E">
        <w:rPr>
          <w:color w:val="20335D"/>
          <w:sz w:val="22"/>
          <w:szCs w:val="22"/>
          <w:lang w:val="ru-RU"/>
        </w:rPr>
        <w:t xml:space="preserve"> с обзиром је оспорена одредба Закона, којом је било прописано да се возачу који не затражи издавање возачке дозволе у року од две године од дана положеног возачког испита, возачка дозвола може издати тек након поново положеног возачког испита,</w:t>
      </w:r>
      <w:r w:rsidRPr="00F9161E">
        <w:rPr>
          <w:color w:val="20335D"/>
          <w:sz w:val="22"/>
          <w:szCs w:val="22"/>
          <w:lang w:val="en-US"/>
        </w:rPr>
        <w:t> </w:t>
      </w:r>
      <w:r w:rsidRPr="00F9161E">
        <w:rPr>
          <w:color w:val="20335D"/>
          <w:sz w:val="22"/>
          <w:szCs w:val="22"/>
          <w:lang w:val="ru-RU"/>
        </w:rPr>
        <w:t xml:space="preserve"> у току поступка</w:t>
      </w:r>
      <w:r w:rsidRPr="00F9161E">
        <w:rPr>
          <w:color w:val="20335D"/>
          <w:sz w:val="22"/>
          <w:szCs w:val="22"/>
          <w:lang w:val="en-US"/>
        </w:rPr>
        <w:t> </w:t>
      </w:r>
      <w:r w:rsidRPr="00F9161E">
        <w:rPr>
          <w:color w:val="20335D"/>
          <w:sz w:val="22"/>
          <w:szCs w:val="22"/>
          <w:lang w:val="ru-RU"/>
        </w:rPr>
        <w:t xml:space="preserve"> престала да важи , као и Устав Републике Србије од 1990. године у односу на који је био покренут поступак. (предмет </w:t>
      </w:r>
      <w:r w:rsidRPr="00F9161E">
        <w:rPr>
          <w:color w:val="20335D"/>
          <w:sz w:val="22"/>
          <w:szCs w:val="22"/>
          <w:lang w:val="en-US"/>
        </w:rPr>
        <w:t>I</w:t>
      </w:r>
      <w:r w:rsidRPr="00F9161E">
        <w:rPr>
          <w:color w:val="20335D"/>
          <w:sz w:val="22"/>
          <w:szCs w:val="22"/>
          <w:lang w:val="ru-RU"/>
        </w:rPr>
        <w:t>У-368/03)</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одбацио иницијативу за оцену уставности члана 52. став 2. Закона о заштити од пожара ("Службени гласник РС", број 111/09), јер подносилац није поступио по захтеву Суда за уређивање захтева и отклањање недостатака који онемогућавају вођење поступка. (предмет </w:t>
      </w:r>
      <w:r w:rsidRPr="00F9161E">
        <w:rPr>
          <w:color w:val="20335D"/>
          <w:sz w:val="22"/>
          <w:szCs w:val="22"/>
          <w:lang w:val="en-US"/>
        </w:rPr>
        <w:t>I</w:t>
      </w:r>
      <w:r w:rsidRPr="00F9161E">
        <w:rPr>
          <w:color w:val="20335D"/>
          <w:sz w:val="22"/>
          <w:szCs w:val="22"/>
          <w:lang w:val="ru-RU"/>
        </w:rPr>
        <w:t>Уз-35/10)</w:t>
      </w:r>
      <w:r w:rsidRPr="00F9161E">
        <w:rPr>
          <w:i/>
          <w:iCs/>
          <w:color w:val="20335D"/>
          <w:sz w:val="22"/>
          <w:szCs w:val="22"/>
          <w:lang w:val="en-US"/>
        </w:rPr>
        <w:t>                         </w:t>
      </w:r>
      <w:r w:rsidRPr="00F9161E">
        <w:rPr>
          <w:i/>
          <w:iCs/>
          <w:color w:val="20335D"/>
          <w:sz w:val="22"/>
          <w:szCs w:val="22"/>
          <w:lang w:val="ru-RU"/>
        </w:rPr>
        <w:t xml:space="preserve">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одбацио иницијативу за оцену уставности одредбе члана 30.став 1 Закона о политичким странкама ("Службени гласник РС", број 36/09) због ненадлежности да одлучује о захтеваној оцени </w:t>
      </w:r>
      <w:r w:rsidRPr="00F9161E">
        <w:rPr>
          <w:color w:val="20335D"/>
          <w:sz w:val="22"/>
          <w:szCs w:val="22"/>
          <w:lang w:val="en-US"/>
        </w:rPr>
        <w:t> </w:t>
      </w:r>
      <w:r w:rsidRPr="00F9161E">
        <w:rPr>
          <w:color w:val="20335D"/>
          <w:sz w:val="22"/>
          <w:szCs w:val="22"/>
          <w:lang w:val="ru-RU"/>
        </w:rPr>
        <w:t xml:space="preserve">целисходности законске одредбе. ( предмет </w:t>
      </w:r>
      <w:r w:rsidRPr="00F9161E">
        <w:rPr>
          <w:color w:val="20335D"/>
          <w:sz w:val="22"/>
          <w:szCs w:val="22"/>
          <w:lang w:val="en-US"/>
        </w:rPr>
        <w:t>I</w:t>
      </w:r>
      <w:r w:rsidRPr="00F9161E">
        <w:rPr>
          <w:color w:val="20335D"/>
          <w:sz w:val="22"/>
          <w:szCs w:val="22"/>
          <w:lang w:val="ru-RU"/>
        </w:rPr>
        <w:t>Уз-802/10)</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i/>
          <w:iCs/>
          <w:color w:val="20335D"/>
          <w:sz w:val="22"/>
          <w:szCs w:val="22"/>
          <w:lang w:val="en-US"/>
        </w:rPr>
        <w:t>                                               </w:t>
      </w:r>
      <w:r w:rsidRPr="00F9161E">
        <w:rPr>
          <w:i/>
          <w:iCs/>
          <w:color w:val="20335D"/>
          <w:sz w:val="22"/>
          <w:szCs w:val="22"/>
          <w:lang w:val="ru-RU"/>
        </w:rPr>
        <w:t xml:space="preserve">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b/>
          <w:bCs/>
          <w:color w:val="20335D"/>
          <w:sz w:val="22"/>
          <w:szCs w:val="22"/>
          <w:lang w:val="en-US"/>
        </w:rPr>
        <w:t>II</w:t>
      </w:r>
      <w:r w:rsidRPr="00F9161E">
        <w:rPr>
          <w:color w:val="20335D"/>
          <w:sz w:val="22"/>
          <w:szCs w:val="22"/>
          <w:lang w:val="ru-RU"/>
        </w:rPr>
        <w:t xml:space="preserve"> </w:t>
      </w:r>
      <w:r w:rsidRPr="00F9161E">
        <w:rPr>
          <w:color w:val="20335D"/>
          <w:sz w:val="22"/>
          <w:szCs w:val="22"/>
          <w:lang w:val="en-US"/>
        </w:rPr>
        <w:t> </w:t>
      </w:r>
      <w:r w:rsidRPr="00F9161E">
        <w:rPr>
          <w:color w:val="20335D"/>
          <w:sz w:val="22"/>
          <w:szCs w:val="22"/>
          <w:lang w:val="ru-RU"/>
        </w:rPr>
        <w:t>У предметима оцене уставности и законитости општих правних аката Уставни суд је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w:t>
      </w:r>
      <w:r w:rsidRPr="00F9161E">
        <w:rPr>
          <w:color w:val="20335D"/>
          <w:sz w:val="22"/>
          <w:szCs w:val="22"/>
          <w:lang w:val="en-US"/>
        </w:rPr>
        <w:t> </w:t>
      </w:r>
      <w:r w:rsidRPr="00F9161E">
        <w:rPr>
          <w:color w:val="20335D"/>
          <w:sz w:val="22"/>
          <w:szCs w:val="22"/>
          <w:lang w:val="ru-RU"/>
        </w:rPr>
        <w:t xml:space="preserve">утврдио да одредба члана 141. став 1 </w:t>
      </w:r>
      <w:r w:rsidRPr="00F9161E">
        <w:rPr>
          <w:color w:val="20335D"/>
          <w:sz w:val="22"/>
          <w:szCs w:val="22"/>
          <w:lang w:val="en-US"/>
        </w:rPr>
        <w:t> </w:t>
      </w:r>
      <w:r w:rsidRPr="00F9161E">
        <w:rPr>
          <w:color w:val="20335D"/>
          <w:sz w:val="22"/>
          <w:szCs w:val="22"/>
          <w:lang w:val="ru-RU"/>
        </w:rPr>
        <w:t xml:space="preserve">Правилника о раду Трговинског предузећа </w:t>
      </w:r>
      <w:r w:rsidRPr="00F9161E">
        <w:rPr>
          <w:color w:val="20335D"/>
          <w:sz w:val="22"/>
          <w:szCs w:val="22"/>
          <w:lang w:val="en-US"/>
        </w:rPr>
        <w:t> </w:t>
      </w:r>
      <w:r w:rsidRPr="00F9161E">
        <w:rPr>
          <w:color w:val="20335D"/>
          <w:sz w:val="22"/>
          <w:szCs w:val="22"/>
          <w:lang w:val="ru-RU"/>
        </w:rPr>
        <w:t xml:space="preserve">„Електротехна" АД Ниш </w:t>
      </w:r>
      <w:r w:rsidRPr="00F9161E">
        <w:rPr>
          <w:color w:val="20335D"/>
          <w:sz w:val="22"/>
          <w:szCs w:val="22"/>
          <w:lang w:val="en-US"/>
        </w:rPr>
        <w:t> </w:t>
      </w:r>
      <w:r w:rsidRPr="00F9161E">
        <w:rPr>
          <w:color w:val="20335D"/>
          <w:sz w:val="22"/>
          <w:szCs w:val="22"/>
          <w:lang w:val="ru-RU"/>
        </w:rPr>
        <w:t xml:space="preserve">број 553/03 од 25. децембра 2007. године , није у сагласности са Уставом, јер је оценио да, противно одредбама члана 196 Устава које утврђују обавезу објављивања општих аката пре ступања на снагу, прописује да Правилник ступа на снагу даном доношења. Суд није прихватио иницијативу за покретање поступка за утврђивање неуставности и незаконитости одредаба члана 140 и члана 141 став 2 наведеног Правилника, јер је оценио да </w:t>
      </w:r>
      <w:r w:rsidRPr="00F9161E">
        <w:rPr>
          <w:color w:val="20335D"/>
          <w:sz w:val="22"/>
          <w:szCs w:val="22"/>
          <w:lang w:val="en-US"/>
        </w:rPr>
        <w:t> </w:t>
      </w:r>
      <w:r w:rsidRPr="00F9161E">
        <w:rPr>
          <w:color w:val="20335D"/>
          <w:sz w:val="22"/>
          <w:szCs w:val="22"/>
          <w:lang w:val="ru-RU"/>
        </w:rPr>
        <w:t xml:space="preserve">сагласно одредбама Закона о раду, утврђују важење правилника односно колективног уговора као </w:t>
      </w:r>
      <w:r w:rsidRPr="00F9161E">
        <w:rPr>
          <w:color w:val="20335D"/>
          <w:sz w:val="22"/>
          <w:szCs w:val="22"/>
          <w:lang w:val="ru-RU"/>
        </w:rPr>
        <w:lastRenderedPageBreak/>
        <w:t>општих аката којима се уређују права, обавезе и одговорности из радног односа код послодавца.</w:t>
      </w:r>
      <w:r w:rsidRPr="00F9161E">
        <w:rPr>
          <w:color w:val="20335D"/>
          <w:sz w:val="22"/>
          <w:szCs w:val="22"/>
          <w:lang w:val="en-US"/>
        </w:rPr>
        <w:t> </w:t>
      </w:r>
      <w:r w:rsidRPr="00F9161E">
        <w:rPr>
          <w:color w:val="20335D"/>
          <w:sz w:val="22"/>
          <w:szCs w:val="22"/>
          <w:lang w:val="ru-RU"/>
        </w:rPr>
        <w:t xml:space="preserve"> (предмет </w:t>
      </w:r>
      <w:r w:rsidRPr="00F9161E">
        <w:rPr>
          <w:color w:val="20335D"/>
          <w:sz w:val="22"/>
          <w:szCs w:val="22"/>
          <w:lang w:val="en-US"/>
        </w:rPr>
        <w:t>I</w:t>
      </w:r>
      <w:r w:rsidRPr="00F9161E">
        <w:rPr>
          <w:color w:val="20335D"/>
          <w:sz w:val="22"/>
          <w:szCs w:val="22"/>
          <w:lang w:val="ru-RU"/>
        </w:rPr>
        <w:t>У</w:t>
      </w:r>
      <w:r w:rsidRPr="00F9161E">
        <w:rPr>
          <w:color w:val="20335D"/>
          <w:sz w:val="22"/>
          <w:szCs w:val="22"/>
          <w:lang w:val="en-US"/>
        </w:rPr>
        <w:t>o</w:t>
      </w:r>
      <w:r w:rsidRPr="00F9161E">
        <w:rPr>
          <w:color w:val="20335D"/>
          <w:sz w:val="22"/>
          <w:szCs w:val="22"/>
          <w:lang w:val="ru-RU"/>
        </w:rPr>
        <w:t>-179/08)</w:t>
      </w:r>
      <w:r w:rsidRPr="00F9161E">
        <w:rPr>
          <w:i/>
          <w:iCs/>
          <w:color w:val="20335D"/>
          <w:sz w:val="22"/>
          <w:szCs w:val="22"/>
          <w:lang w:val="en-US"/>
        </w:rPr>
        <w:t>           </w:t>
      </w:r>
      <w:r w:rsidRPr="00F9161E">
        <w:rPr>
          <w:i/>
          <w:iCs/>
          <w:color w:val="20335D"/>
          <w:sz w:val="22"/>
          <w:szCs w:val="22"/>
          <w:lang w:val="ru-RU"/>
        </w:rPr>
        <w:t xml:space="preserve"> </w:t>
      </w:r>
      <w:r w:rsidRPr="00F9161E">
        <w:rPr>
          <w:i/>
          <w:iCs/>
          <w:color w:val="20335D"/>
          <w:sz w:val="22"/>
          <w:szCs w:val="22"/>
          <w:lang w:val="en-US"/>
        </w:rPr>
        <w:t>                       </w:t>
      </w:r>
      <w:r w:rsidRPr="00F9161E">
        <w:rPr>
          <w:i/>
          <w:iCs/>
          <w:color w:val="20335D"/>
          <w:sz w:val="22"/>
          <w:szCs w:val="22"/>
          <w:lang w:val="ru-RU"/>
        </w:rPr>
        <w:t xml:space="preserve">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w:t>
      </w:r>
      <w:r w:rsidRPr="00F9161E">
        <w:rPr>
          <w:color w:val="20335D"/>
          <w:sz w:val="22"/>
          <w:szCs w:val="22"/>
          <w:lang w:val="en-US"/>
        </w:rPr>
        <w:t> </w:t>
      </w:r>
      <w:r w:rsidRPr="00F9161E">
        <w:rPr>
          <w:color w:val="20335D"/>
          <w:sz w:val="22"/>
          <w:szCs w:val="22"/>
          <w:lang w:val="ru-RU"/>
        </w:rPr>
        <w:t xml:space="preserve">утврдио да одредбе члана 37 у делу који гласи: ,, ступа на снагу даном доношења, а ,, </w:t>
      </w:r>
      <w:r w:rsidRPr="00F9161E">
        <w:rPr>
          <w:color w:val="20335D"/>
          <w:sz w:val="22"/>
          <w:szCs w:val="22"/>
          <w:lang w:val="en-US"/>
        </w:rPr>
        <w:t> </w:t>
      </w:r>
      <w:r w:rsidRPr="00F9161E">
        <w:rPr>
          <w:color w:val="20335D"/>
          <w:sz w:val="22"/>
          <w:szCs w:val="22"/>
          <w:lang w:val="ru-RU"/>
        </w:rPr>
        <w:t xml:space="preserve">Пословника о раду Привременог органа општине Рума („Службени лист општина Срема", број 8/08) и одредба члана 39.у делу који гласи :,, ступа на снагу даном доношења, а ,, </w:t>
      </w:r>
      <w:r w:rsidRPr="00F9161E">
        <w:rPr>
          <w:color w:val="20335D"/>
          <w:sz w:val="22"/>
          <w:szCs w:val="22"/>
          <w:lang w:val="en-US"/>
        </w:rPr>
        <w:t> </w:t>
      </w:r>
      <w:r w:rsidRPr="00F9161E">
        <w:rPr>
          <w:color w:val="20335D"/>
          <w:sz w:val="22"/>
          <w:szCs w:val="22"/>
          <w:lang w:val="ru-RU"/>
        </w:rPr>
        <w:t xml:space="preserve">Пословника о раду Привременог органа општине Рума („Службени лист општина Срема", број 23/08), у време важења нису биле у сагласности са Уставом , јер је оценио да , противно одредбама члана 196 Устава које утврђују обавезу објављивања општих аката пре ступања на снагу, прописују </w:t>
      </w:r>
      <w:r w:rsidRPr="00F9161E">
        <w:rPr>
          <w:color w:val="20335D"/>
          <w:sz w:val="22"/>
          <w:szCs w:val="22"/>
          <w:lang w:val="en-US"/>
        </w:rPr>
        <w:t> </w:t>
      </w:r>
      <w:r w:rsidRPr="00F9161E">
        <w:rPr>
          <w:color w:val="20335D"/>
          <w:sz w:val="22"/>
          <w:szCs w:val="22"/>
          <w:lang w:val="ru-RU"/>
        </w:rPr>
        <w:t xml:space="preserve">ступање пословника на снагу даном доношења.(предмет </w:t>
      </w:r>
      <w:r w:rsidRPr="00F9161E">
        <w:rPr>
          <w:color w:val="20335D"/>
          <w:sz w:val="22"/>
          <w:szCs w:val="22"/>
          <w:lang w:val="en-US"/>
        </w:rPr>
        <w:t>I</w:t>
      </w:r>
      <w:r w:rsidRPr="00F9161E">
        <w:rPr>
          <w:color w:val="20335D"/>
          <w:sz w:val="22"/>
          <w:szCs w:val="22"/>
          <w:lang w:val="ru-RU"/>
        </w:rPr>
        <w:t>Ул-210/08)</w:t>
      </w:r>
      <w:r w:rsidRPr="00F9161E">
        <w:rPr>
          <w:i/>
          <w:iCs/>
          <w:color w:val="20335D"/>
          <w:sz w:val="22"/>
          <w:szCs w:val="22"/>
          <w:lang w:val="ru-RU"/>
        </w:rPr>
        <w:t xml:space="preserve">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утврдио да Одлука о измени Одлуке о одређивању јавног грађевинског земљишта на територији катастарске општине Стари Град („Службени лист града Београда", број 24/06) , у делу који се односи на катастарске парцеле бр. 710 и 713, није у сагласности са законом, јер је оценио да , противно одредбама Закона о планирању и изградњи, мењају статус односног грађевинског земљишта из ,, јавног,, у ,,остало,, .(предмет </w:t>
      </w:r>
      <w:r w:rsidRPr="00F9161E">
        <w:rPr>
          <w:color w:val="20335D"/>
          <w:sz w:val="22"/>
          <w:szCs w:val="22"/>
          <w:lang w:val="en-US"/>
        </w:rPr>
        <w:t>I</w:t>
      </w:r>
      <w:r w:rsidRPr="00F9161E">
        <w:rPr>
          <w:color w:val="20335D"/>
          <w:sz w:val="22"/>
          <w:szCs w:val="22"/>
          <w:lang w:val="ru-RU"/>
        </w:rPr>
        <w:t>Ул-216/08)</w:t>
      </w:r>
      <w:r w:rsidRPr="00F9161E">
        <w:rPr>
          <w:i/>
          <w:iCs/>
          <w:color w:val="20335D"/>
          <w:sz w:val="22"/>
          <w:szCs w:val="22"/>
          <w:lang w:val="en-US"/>
        </w:rPr>
        <w:t>              </w:t>
      </w:r>
      <w:r w:rsidRPr="00F9161E">
        <w:rPr>
          <w:i/>
          <w:iCs/>
          <w:color w:val="20335D"/>
          <w:sz w:val="22"/>
          <w:szCs w:val="22"/>
          <w:lang w:val="ru-RU"/>
        </w:rPr>
        <w:t xml:space="preserve">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утврдио да одредбе члана 9 у делу који гласи : ,,највећег планом дозвољеног индекса изграђености,, и чл. 11, 12 и 14 </w:t>
      </w:r>
      <w:r w:rsidRPr="00F9161E">
        <w:rPr>
          <w:color w:val="20335D"/>
          <w:sz w:val="22"/>
          <w:szCs w:val="22"/>
          <w:lang w:val="en-US"/>
        </w:rPr>
        <w:t> </w:t>
      </w:r>
      <w:r w:rsidRPr="00F9161E">
        <w:rPr>
          <w:color w:val="20335D"/>
          <w:sz w:val="22"/>
          <w:szCs w:val="22"/>
          <w:lang w:val="ru-RU"/>
        </w:rPr>
        <w:t>Одлуке о накнади за коришћење грађевинског земљишта („Службени лист Града Ниша", број 46/07) и Одлука о измени Одлуке о накнади за коришћење грађевинског земљишта (,,Службени лист Града Ниша ,, број 3/09), које је донела Скупштина општине Сврљиг, нису у сагласности са Уставом и законом, јер је оценио да је, противно одредбама Закона о планирању и изградњи из 2003. године, чије су одредбе о накнади за коришћење грађевинског земљишта у примени по основу Закона о планирању и изградњи из 2009. године, скупштина општине прекорачила своја законом утврђена овлашћења тако што је, уместо ближе разраде законом утврђених критеријума за утврђивање накнаде, неовлашћено прописала додатне критеријуме и то ,,највећи планом дозвољени индекс изграђености ,, те</w:t>
      </w:r>
      <w:r w:rsidRPr="00F9161E">
        <w:rPr>
          <w:color w:val="20335D"/>
          <w:sz w:val="22"/>
          <w:szCs w:val="22"/>
          <w:lang w:val="en-US"/>
        </w:rPr>
        <w:t> </w:t>
      </w:r>
      <w:r w:rsidRPr="00F9161E">
        <w:rPr>
          <w:color w:val="20335D"/>
          <w:sz w:val="22"/>
          <w:szCs w:val="22"/>
          <w:lang w:val="ru-RU"/>
        </w:rPr>
        <w:t xml:space="preserve"> намену објеката и врсту делатности која се у објекту обавља и што је прописала ослобађања од обавезе плаћања накнаде, на шта је закон не овлашћује. Суд није прихватио иницијативу за покретање поступка за утврђивање неуставности и незаконитости осталих одредаба наведене Одлуке јер је оценио да на основу и у границама закона уређују питања</w:t>
      </w:r>
      <w:r w:rsidRPr="00F9161E">
        <w:rPr>
          <w:color w:val="20335D"/>
          <w:sz w:val="22"/>
          <w:szCs w:val="22"/>
          <w:lang w:val="en-US"/>
        </w:rPr>
        <w:t>  </w:t>
      </w:r>
      <w:r w:rsidRPr="00F9161E">
        <w:rPr>
          <w:color w:val="20335D"/>
          <w:sz w:val="22"/>
          <w:szCs w:val="22"/>
          <w:lang w:val="ru-RU"/>
        </w:rPr>
        <w:t xml:space="preserve"> утврђивања и плаћања накнаде за коришћење грађевинског земљишта. (предмет </w:t>
      </w:r>
      <w:r w:rsidRPr="00F9161E">
        <w:rPr>
          <w:color w:val="20335D"/>
          <w:sz w:val="22"/>
          <w:szCs w:val="22"/>
          <w:lang w:val="en-US"/>
        </w:rPr>
        <w:t>I</w:t>
      </w:r>
      <w:r w:rsidRPr="00F9161E">
        <w:rPr>
          <w:color w:val="20335D"/>
          <w:sz w:val="22"/>
          <w:szCs w:val="22"/>
          <w:lang w:val="ru-RU"/>
        </w:rPr>
        <w:t>Ул-154/09)</w:t>
      </w:r>
      <w:r w:rsidRPr="00F9161E">
        <w:rPr>
          <w:i/>
          <w:iCs/>
          <w:color w:val="20335D"/>
          <w:sz w:val="22"/>
          <w:szCs w:val="22"/>
          <w:lang w:val="en-US"/>
        </w:rPr>
        <w:t>                                             </w:t>
      </w:r>
      <w:r w:rsidRPr="00F9161E">
        <w:rPr>
          <w:i/>
          <w:iCs/>
          <w:color w:val="20335D"/>
          <w:sz w:val="22"/>
          <w:szCs w:val="22"/>
          <w:lang w:val="ru-RU"/>
        </w:rPr>
        <w:t xml:space="preserve">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утврдио да одредба </w:t>
      </w:r>
      <w:r w:rsidRPr="00F9161E">
        <w:rPr>
          <w:color w:val="20335D"/>
          <w:sz w:val="22"/>
          <w:szCs w:val="22"/>
          <w:lang w:val="en-US"/>
        </w:rPr>
        <w:t> </w:t>
      </w:r>
      <w:r w:rsidRPr="00F9161E">
        <w:rPr>
          <w:color w:val="20335D"/>
          <w:sz w:val="22"/>
          <w:szCs w:val="22"/>
          <w:lang w:val="ru-RU"/>
        </w:rPr>
        <w:t>члана 5. Одлуке о комуналним делатностима</w:t>
      </w:r>
      <w:r w:rsidRPr="00F9161E">
        <w:rPr>
          <w:color w:val="20335D"/>
          <w:sz w:val="22"/>
          <w:szCs w:val="22"/>
          <w:lang w:val="en-US"/>
        </w:rPr>
        <w:t> </w:t>
      </w:r>
      <w:r w:rsidRPr="00F9161E">
        <w:rPr>
          <w:color w:val="20335D"/>
          <w:sz w:val="22"/>
          <w:szCs w:val="22"/>
          <w:lang w:val="ru-RU"/>
        </w:rPr>
        <w:t xml:space="preserve"> („Службени лист општине Нови Пазар", број 16/06) није у сагласности са законом јер је оценио да су том одредбом, противно одредбама Закона о комуналним делатностима и Закона о локалној самоуправи , законом утврђена овлашћења скупштине општине да својим општим актом уређује услове и начин обављања комуналних делатности пренета на </w:t>
      </w:r>
      <w:r w:rsidRPr="00F9161E">
        <w:rPr>
          <w:color w:val="20335D"/>
          <w:sz w:val="22"/>
          <w:szCs w:val="22"/>
          <w:lang w:val="en-US"/>
        </w:rPr>
        <w:t> </w:t>
      </w:r>
      <w:r w:rsidRPr="00F9161E">
        <w:rPr>
          <w:color w:val="20335D"/>
          <w:sz w:val="22"/>
          <w:szCs w:val="22"/>
          <w:lang w:val="ru-RU"/>
        </w:rPr>
        <w:t>извршни орган општине. (предмет Ул-163/09)</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одбацио иницијативу за </w:t>
      </w:r>
      <w:r w:rsidRPr="00F9161E">
        <w:rPr>
          <w:color w:val="20335D"/>
          <w:sz w:val="22"/>
          <w:szCs w:val="22"/>
          <w:lang w:val="en-US"/>
        </w:rPr>
        <w:t>o</w:t>
      </w:r>
      <w:r w:rsidRPr="00F9161E">
        <w:rPr>
          <w:color w:val="20335D"/>
          <w:sz w:val="22"/>
          <w:szCs w:val="22"/>
          <w:lang w:val="ru-RU"/>
        </w:rPr>
        <w:t>цену законитости одредаба чл. 27. до 35. Појединачног колективног уговора Предузећа „Прва искра - полиуретани" ДОО Барич - Београд број 070 од 18. новембра 2005. године , јер је утврдио да је иницијатива поднета после истека рока од 6 месеци од престанка важења наведеног општег акта, што је,</w:t>
      </w:r>
      <w:r w:rsidRPr="00F9161E">
        <w:rPr>
          <w:color w:val="20335D"/>
          <w:sz w:val="22"/>
          <w:szCs w:val="22"/>
          <w:lang w:val="en-US"/>
        </w:rPr>
        <w:t> </w:t>
      </w:r>
      <w:r w:rsidRPr="00F9161E">
        <w:rPr>
          <w:color w:val="20335D"/>
          <w:sz w:val="22"/>
          <w:szCs w:val="22"/>
          <w:lang w:val="ru-RU"/>
        </w:rPr>
        <w:t xml:space="preserve"> у смислу одредбе члана 168 став 5 Устава, услов за оцену уставности и законитости општих аката који су престали да важе.(предмет </w:t>
      </w:r>
      <w:r w:rsidRPr="00F9161E">
        <w:rPr>
          <w:color w:val="20335D"/>
          <w:sz w:val="22"/>
          <w:szCs w:val="22"/>
          <w:lang w:val="en-US"/>
        </w:rPr>
        <w:t>I</w:t>
      </w:r>
      <w:r w:rsidRPr="00F9161E">
        <w:rPr>
          <w:color w:val="20335D"/>
          <w:sz w:val="22"/>
          <w:szCs w:val="22"/>
          <w:lang w:val="ru-RU"/>
        </w:rPr>
        <w:t>У</w:t>
      </w:r>
      <w:r w:rsidRPr="00F9161E">
        <w:rPr>
          <w:color w:val="20335D"/>
          <w:sz w:val="22"/>
          <w:szCs w:val="22"/>
          <w:lang w:val="en-US"/>
        </w:rPr>
        <w:t>o</w:t>
      </w:r>
      <w:r w:rsidRPr="00F9161E">
        <w:rPr>
          <w:color w:val="20335D"/>
          <w:sz w:val="22"/>
          <w:szCs w:val="22"/>
          <w:lang w:val="ru-RU"/>
        </w:rPr>
        <w:t>-146/09)</w:t>
      </w:r>
      <w:r w:rsidRPr="00F9161E">
        <w:rPr>
          <w:i/>
          <w:iCs/>
          <w:color w:val="20335D"/>
          <w:sz w:val="22"/>
          <w:szCs w:val="22"/>
          <w:lang w:val="en-US"/>
        </w:rPr>
        <w:t>      </w:t>
      </w:r>
      <w:r w:rsidRPr="00F9161E">
        <w:rPr>
          <w:i/>
          <w:iCs/>
          <w:color w:val="20335D"/>
          <w:sz w:val="22"/>
          <w:szCs w:val="22"/>
          <w:lang w:val="ru-RU"/>
        </w:rPr>
        <w:t xml:space="preserve">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b/>
          <w:bCs/>
          <w:color w:val="20335D"/>
          <w:sz w:val="22"/>
          <w:szCs w:val="22"/>
          <w:lang w:val="en-US"/>
        </w:rPr>
        <w:t>III</w:t>
      </w:r>
      <w:r w:rsidRPr="00F9161E">
        <w:rPr>
          <w:b/>
          <w:bCs/>
          <w:color w:val="20335D"/>
          <w:sz w:val="22"/>
          <w:szCs w:val="22"/>
          <w:lang w:val="ru-RU"/>
        </w:rPr>
        <w:t xml:space="preserve"> </w:t>
      </w:r>
      <w:r w:rsidRPr="00F9161E">
        <w:rPr>
          <w:color w:val="20335D"/>
          <w:sz w:val="22"/>
          <w:szCs w:val="22"/>
          <w:lang w:val="en-US"/>
        </w:rPr>
        <w:t> </w:t>
      </w:r>
      <w:r w:rsidRPr="00F9161E">
        <w:rPr>
          <w:color w:val="20335D"/>
          <w:sz w:val="22"/>
          <w:szCs w:val="22"/>
          <w:lang w:val="ru-RU"/>
        </w:rPr>
        <w:t>У поступцима по уставним жалбама, Уставни суд је:</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усвојио уставну жалбу М.Бауцал Ђорђевић и П. Ђорђевића </w:t>
      </w:r>
      <w:r w:rsidRPr="00F9161E">
        <w:rPr>
          <w:color w:val="20335D"/>
          <w:sz w:val="22"/>
          <w:szCs w:val="22"/>
          <w:lang w:val="en-US"/>
        </w:rPr>
        <w:t> </w:t>
      </w:r>
      <w:r w:rsidRPr="00F9161E">
        <w:rPr>
          <w:color w:val="20335D"/>
          <w:sz w:val="22"/>
          <w:szCs w:val="22"/>
          <w:lang w:val="ru-RU"/>
        </w:rPr>
        <w:t xml:space="preserve">изјављену због повреде права на суђење у разумном року, зајемченог одредбом члана 32 Устава. Суд је утврдио да је повреда права учињена у поступку који се водио пред Другим општинским судом у Београду у предмету П. 4781/05, а настављен је пред Првим основним судом у Београду у предмету П. 57045/10, по тужби подносилаца уставне жалбе </w:t>
      </w:r>
      <w:r w:rsidRPr="00F9161E">
        <w:rPr>
          <w:color w:val="20335D"/>
          <w:sz w:val="22"/>
          <w:szCs w:val="22"/>
          <w:lang w:val="en-US"/>
        </w:rPr>
        <w:t> </w:t>
      </w:r>
      <w:r w:rsidRPr="00F9161E">
        <w:rPr>
          <w:color w:val="20335D"/>
          <w:sz w:val="22"/>
          <w:szCs w:val="22"/>
          <w:lang w:val="ru-RU"/>
        </w:rPr>
        <w:t xml:space="preserve">за раскид уговора о заједничкој стамбеној изградњи и повраћај средстава, </w:t>
      </w:r>
      <w:r w:rsidRPr="00F9161E">
        <w:rPr>
          <w:color w:val="20335D"/>
          <w:sz w:val="22"/>
          <w:szCs w:val="22"/>
          <w:lang w:val="en-US"/>
        </w:rPr>
        <w:t> </w:t>
      </w:r>
      <w:r w:rsidRPr="00F9161E">
        <w:rPr>
          <w:color w:val="20335D"/>
          <w:sz w:val="22"/>
          <w:szCs w:val="22"/>
          <w:lang w:val="ru-RU"/>
        </w:rPr>
        <w:t>који</w:t>
      </w:r>
      <w:r w:rsidRPr="00F9161E">
        <w:rPr>
          <w:color w:val="20335D"/>
          <w:sz w:val="22"/>
          <w:szCs w:val="22"/>
          <w:lang w:val="en-US"/>
        </w:rPr>
        <w:t> </w:t>
      </w:r>
      <w:r w:rsidRPr="00F9161E">
        <w:rPr>
          <w:color w:val="20335D"/>
          <w:sz w:val="22"/>
          <w:szCs w:val="22"/>
          <w:lang w:val="ru-RU"/>
        </w:rPr>
        <w:t xml:space="preserve"> траје преко 8 година и још увек није правоснажно окончан. Суд је утврдио право подносилаца уставне жалбе на накнаду нематеријалне штете коју могу да остваре на начин предвиђен одредбама члана 90 Закона о Уставном суду.</w:t>
      </w:r>
      <w:r w:rsidRPr="00F9161E">
        <w:rPr>
          <w:color w:val="20335D"/>
          <w:sz w:val="22"/>
          <w:szCs w:val="22"/>
          <w:lang w:val="en-US"/>
        </w:rPr>
        <w:t> </w:t>
      </w:r>
      <w:r w:rsidRPr="00F9161E">
        <w:rPr>
          <w:color w:val="20335D"/>
          <w:sz w:val="22"/>
          <w:szCs w:val="22"/>
          <w:lang w:val="ru-RU"/>
        </w:rPr>
        <w:t xml:space="preserve"> Суд је наложио Првом основном суду у </w:t>
      </w:r>
      <w:r w:rsidRPr="00F9161E">
        <w:rPr>
          <w:color w:val="20335D"/>
          <w:sz w:val="22"/>
          <w:szCs w:val="22"/>
          <w:lang w:val="ru-RU"/>
        </w:rPr>
        <w:lastRenderedPageBreak/>
        <w:t>Београду да предузме све неопходне мере како би се парнични поступак који се води у предмету П. 57045/10 окончао у најкраћем могућем року. (предмет Уж- Уж-710/08 ).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усвојио уставну жалбу Љ. Стојковића изјављену због повреде права на суђење у разумном року, зајемченог одредбом члана 32 Устава. Суд је утврдио да је повреда права учињена у поступку који се водио пред Петим општинским судом у Београду у предмету П. 1648/01 по тужби подносиоца уставне жалбе за исплату новчаног потраживања,</w:t>
      </w:r>
      <w:r w:rsidRPr="00F9161E">
        <w:rPr>
          <w:color w:val="20335D"/>
          <w:sz w:val="22"/>
          <w:szCs w:val="22"/>
          <w:lang w:val="en-US"/>
        </w:rPr>
        <w:t> </w:t>
      </w:r>
      <w:r w:rsidRPr="00F9161E">
        <w:rPr>
          <w:color w:val="20335D"/>
          <w:sz w:val="22"/>
          <w:szCs w:val="22"/>
          <w:lang w:val="ru-RU"/>
        </w:rPr>
        <w:t xml:space="preserve"> против Државне заједнице Србија и Црна Гора , Министарство одбране, В.П.</w:t>
      </w:r>
      <w:r w:rsidRPr="00F9161E">
        <w:rPr>
          <w:color w:val="20335D"/>
          <w:sz w:val="22"/>
          <w:szCs w:val="22"/>
          <w:lang w:val="en-US"/>
        </w:rPr>
        <w:t> </w:t>
      </w:r>
      <w:r w:rsidRPr="00F9161E">
        <w:rPr>
          <w:color w:val="20335D"/>
          <w:sz w:val="22"/>
          <w:szCs w:val="22"/>
          <w:lang w:val="ru-RU"/>
        </w:rPr>
        <w:t xml:space="preserve"> 9470 Београд, а</w:t>
      </w:r>
      <w:r w:rsidRPr="00F9161E">
        <w:rPr>
          <w:color w:val="20335D"/>
          <w:sz w:val="22"/>
          <w:szCs w:val="22"/>
          <w:lang w:val="en-US"/>
        </w:rPr>
        <w:t> </w:t>
      </w:r>
      <w:r w:rsidRPr="00F9161E">
        <w:rPr>
          <w:color w:val="20335D"/>
          <w:sz w:val="22"/>
          <w:szCs w:val="22"/>
          <w:lang w:val="ru-RU"/>
        </w:rPr>
        <w:t xml:space="preserve"> који је, до правноснажног окончања,</w:t>
      </w:r>
      <w:r w:rsidRPr="00F9161E">
        <w:rPr>
          <w:color w:val="20335D"/>
          <w:sz w:val="22"/>
          <w:szCs w:val="22"/>
          <w:lang w:val="en-US"/>
        </w:rPr>
        <w:t> </w:t>
      </w:r>
      <w:r w:rsidRPr="00F9161E">
        <w:rPr>
          <w:color w:val="20335D"/>
          <w:sz w:val="22"/>
          <w:szCs w:val="22"/>
          <w:lang w:val="ru-RU"/>
        </w:rPr>
        <w:t xml:space="preserve"> трајао преко 7 година. (предмет Уж- 83/09).</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одбио као неосноване уставне жалбе, јер је утврдио да нема повреда права зајемчених Уставом,</w:t>
      </w:r>
      <w:r w:rsidRPr="00F9161E">
        <w:rPr>
          <w:color w:val="20335D"/>
          <w:sz w:val="22"/>
          <w:szCs w:val="22"/>
          <w:lang w:val="en-US"/>
        </w:rPr>
        <w:t> </w:t>
      </w:r>
      <w:r w:rsidRPr="00F9161E">
        <w:rPr>
          <w:color w:val="20335D"/>
          <w:sz w:val="22"/>
          <w:szCs w:val="22"/>
          <w:lang w:val="ru-RU"/>
        </w:rPr>
        <w:t xml:space="preserve"> у предметима : Уж-481/08, Уж-738/08,Уж-745/08,Уж-1254/08,Уж-259/09, Уж-1032/10, Уж-1072/10 и Уж-1113/10.</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није дозволио повраћај у пређашње стање због пропуштеног рока за изјављивање уставне жалбе и истовремено одбацио поднету уставну жалбу као неблаговремену, у предмету Уж-1680/10.</w:t>
      </w:r>
    </w:p>
    <w:p w:rsidR="004D2DDE" w:rsidRPr="00F9161E" w:rsidRDefault="004D2DDE" w:rsidP="00F9161E">
      <w:pPr>
        <w:shd w:val="clear" w:color="auto" w:fill="FFFFFF"/>
        <w:spacing w:before="100" w:beforeAutospacing="1" w:after="100" w:afterAutospacing="1"/>
        <w:jc w:val="both"/>
        <w:rPr>
          <w:color w:val="20335D"/>
          <w:sz w:val="22"/>
          <w:szCs w:val="22"/>
          <w:lang w:val="ru-RU"/>
        </w:rPr>
      </w:pPr>
      <w:r w:rsidRPr="00F9161E">
        <w:rPr>
          <w:color w:val="20335D"/>
          <w:sz w:val="22"/>
          <w:szCs w:val="22"/>
          <w:lang w:val="ru-RU"/>
        </w:rPr>
        <w:t xml:space="preserve">- одбацио из процесних разлога уставне жалбе у предметима : Уж-566/08, Уж-821/08, </w:t>
      </w:r>
      <w:r w:rsidRPr="00F9161E">
        <w:rPr>
          <w:color w:val="20335D"/>
          <w:sz w:val="22"/>
          <w:szCs w:val="22"/>
          <w:lang w:val="en-US"/>
        </w:rPr>
        <w:t> </w:t>
      </w:r>
      <w:r w:rsidRPr="00F9161E">
        <w:rPr>
          <w:color w:val="20335D"/>
          <w:sz w:val="22"/>
          <w:szCs w:val="22"/>
          <w:lang w:val="ru-RU"/>
        </w:rPr>
        <w:t xml:space="preserve">Уж-887/08, </w:t>
      </w:r>
      <w:r w:rsidRPr="00F9161E">
        <w:rPr>
          <w:color w:val="20335D"/>
          <w:sz w:val="22"/>
          <w:szCs w:val="22"/>
          <w:lang w:val="en-US"/>
        </w:rPr>
        <w:t> </w:t>
      </w:r>
      <w:r w:rsidRPr="00F9161E">
        <w:rPr>
          <w:color w:val="20335D"/>
          <w:sz w:val="22"/>
          <w:szCs w:val="22"/>
          <w:lang w:val="ru-RU"/>
        </w:rPr>
        <w:t xml:space="preserve">Уж-661/09, </w:t>
      </w:r>
      <w:r w:rsidRPr="00F9161E">
        <w:rPr>
          <w:color w:val="20335D"/>
          <w:sz w:val="22"/>
          <w:szCs w:val="22"/>
          <w:lang w:val="en-US"/>
        </w:rPr>
        <w:t> </w:t>
      </w:r>
      <w:r w:rsidRPr="00F9161E">
        <w:rPr>
          <w:color w:val="20335D"/>
          <w:sz w:val="22"/>
          <w:szCs w:val="22"/>
          <w:lang w:val="ru-RU"/>
        </w:rPr>
        <w:t xml:space="preserve">Уж-2490/09, </w:t>
      </w:r>
      <w:r w:rsidRPr="00F9161E">
        <w:rPr>
          <w:color w:val="20335D"/>
          <w:sz w:val="22"/>
          <w:szCs w:val="22"/>
          <w:lang w:val="en-US"/>
        </w:rPr>
        <w:t> </w:t>
      </w:r>
      <w:r w:rsidRPr="00F9161E">
        <w:rPr>
          <w:color w:val="20335D"/>
          <w:sz w:val="22"/>
          <w:szCs w:val="22"/>
          <w:lang w:val="ru-RU"/>
        </w:rPr>
        <w:t>Уж-2491/09,</w:t>
      </w:r>
      <w:r w:rsidRPr="00F9161E">
        <w:rPr>
          <w:color w:val="20335D"/>
          <w:sz w:val="22"/>
          <w:szCs w:val="22"/>
          <w:lang w:val="en-US"/>
        </w:rPr>
        <w:t> </w:t>
      </w:r>
      <w:r w:rsidRPr="00F9161E">
        <w:rPr>
          <w:color w:val="20335D"/>
          <w:sz w:val="22"/>
          <w:szCs w:val="22"/>
          <w:lang w:val="ru-RU"/>
        </w:rPr>
        <w:t xml:space="preserve"> Уж-2492/09 , Уж-53/10 , Уж-84/10, Уж-127/10, Уж-1013/10, Уж-1042/10, Уж-1314/10, Уж-1390/10, Уж-1416/10, Уж-1444/10, Уж-1445/10, Уж-1462/10, </w:t>
      </w:r>
      <w:r w:rsidRPr="00F9161E">
        <w:rPr>
          <w:color w:val="20335D"/>
          <w:sz w:val="22"/>
          <w:szCs w:val="22"/>
          <w:lang w:val="en-US"/>
        </w:rPr>
        <w:t> </w:t>
      </w:r>
      <w:r w:rsidRPr="00F9161E">
        <w:rPr>
          <w:color w:val="20335D"/>
          <w:sz w:val="22"/>
          <w:szCs w:val="22"/>
          <w:lang w:val="ru-RU"/>
        </w:rPr>
        <w:t xml:space="preserve">Уж-1481/10, Уж-1494/10, Уж-1496/10, Уж-1513/10, Уж-1532/10, Уж-1533/10, Уж-1538/10, Уж-1542/10,Уж-1549/10, </w:t>
      </w:r>
      <w:r w:rsidRPr="00F9161E">
        <w:rPr>
          <w:color w:val="20335D"/>
          <w:sz w:val="22"/>
          <w:szCs w:val="22"/>
          <w:lang w:val="en-US"/>
        </w:rPr>
        <w:t> </w:t>
      </w:r>
      <w:r w:rsidRPr="00F9161E">
        <w:rPr>
          <w:color w:val="20335D"/>
          <w:sz w:val="22"/>
          <w:szCs w:val="22"/>
          <w:lang w:val="ru-RU"/>
        </w:rPr>
        <w:t xml:space="preserve">Уж-1555/10, </w:t>
      </w:r>
      <w:r w:rsidRPr="00F9161E">
        <w:rPr>
          <w:color w:val="20335D"/>
          <w:sz w:val="22"/>
          <w:szCs w:val="22"/>
          <w:lang w:val="en-US"/>
        </w:rPr>
        <w:t> </w:t>
      </w:r>
      <w:r w:rsidRPr="00F9161E">
        <w:rPr>
          <w:color w:val="20335D"/>
          <w:sz w:val="22"/>
          <w:szCs w:val="22"/>
          <w:lang w:val="ru-RU"/>
        </w:rPr>
        <w:t xml:space="preserve">Уж-1574/10, </w:t>
      </w:r>
      <w:r w:rsidRPr="00F9161E">
        <w:rPr>
          <w:color w:val="20335D"/>
          <w:sz w:val="22"/>
          <w:szCs w:val="22"/>
          <w:lang w:val="en-US"/>
        </w:rPr>
        <w:t> </w:t>
      </w:r>
      <w:r w:rsidRPr="00F9161E">
        <w:rPr>
          <w:color w:val="20335D"/>
          <w:sz w:val="22"/>
          <w:szCs w:val="22"/>
          <w:lang w:val="ru-RU"/>
        </w:rPr>
        <w:t xml:space="preserve">Уж-1578/10, Уж-1583/10, </w:t>
      </w:r>
      <w:r w:rsidRPr="00F9161E">
        <w:rPr>
          <w:color w:val="20335D"/>
          <w:sz w:val="22"/>
          <w:szCs w:val="22"/>
          <w:lang w:val="en-US"/>
        </w:rPr>
        <w:t> </w:t>
      </w:r>
      <w:r w:rsidRPr="00F9161E">
        <w:rPr>
          <w:color w:val="20335D"/>
          <w:sz w:val="22"/>
          <w:szCs w:val="22"/>
          <w:lang w:val="ru-RU"/>
        </w:rPr>
        <w:t xml:space="preserve">Уж-1598/10, Уж-1614/10, </w:t>
      </w:r>
      <w:r w:rsidRPr="00F9161E">
        <w:rPr>
          <w:color w:val="20335D"/>
          <w:sz w:val="22"/>
          <w:szCs w:val="22"/>
          <w:lang w:val="en-US"/>
        </w:rPr>
        <w:t>  </w:t>
      </w:r>
      <w:r w:rsidRPr="00F9161E">
        <w:rPr>
          <w:color w:val="20335D"/>
          <w:sz w:val="22"/>
          <w:szCs w:val="22"/>
          <w:lang w:val="ru-RU"/>
        </w:rPr>
        <w:t xml:space="preserve">Уж-1615/10, </w:t>
      </w:r>
      <w:r w:rsidRPr="00F9161E">
        <w:rPr>
          <w:color w:val="20335D"/>
          <w:sz w:val="22"/>
          <w:szCs w:val="22"/>
          <w:lang w:val="en-US"/>
        </w:rPr>
        <w:t> </w:t>
      </w:r>
      <w:r w:rsidRPr="00F9161E">
        <w:rPr>
          <w:color w:val="20335D"/>
          <w:sz w:val="22"/>
          <w:szCs w:val="22"/>
          <w:lang w:val="ru-RU"/>
        </w:rPr>
        <w:t xml:space="preserve">Уж-1624/10, </w:t>
      </w:r>
      <w:r w:rsidRPr="00F9161E">
        <w:rPr>
          <w:color w:val="20335D"/>
          <w:sz w:val="22"/>
          <w:szCs w:val="22"/>
          <w:lang w:val="en-US"/>
        </w:rPr>
        <w:t>  </w:t>
      </w:r>
      <w:r w:rsidRPr="00F9161E">
        <w:rPr>
          <w:color w:val="20335D"/>
          <w:sz w:val="22"/>
          <w:szCs w:val="22"/>
          <w:lang w:val="ru-RU"/>
        </w:rPr>
        <w:t xml:space="preserve">Уж-1643/10, </w:t>
      </w:r>
      <w:r w:rsidRPr="00F9161E">
        <w:rPr>
          <w:color w:val="20335D"/>
          <w:sz w:val="22"/>
          <w:szCs w:val="22"/>
          <w:lang w:val="en-US"/>
        </w:rPr>
        <w:t> </w:t>
      </w:r>
      <w:r w:rsidRPr="00F9161E">
        <w:rPr>
          <w:color w:val="20335D"/>
          <w:sz w:val="22"/>
          <w:szCs w:val="22"/>
          <w:lang w:val="ru-RU"/>
        </w:rPr>
        <w:t xml:space="preserve">Уж-1644/10, </w:t>
      </w:r>
      <w:r w:rsidRPr="00F9161E">
        <w:rPr>
          <w:color w:val="20335D"/>
          <w:sz w:val="22"/>
          <w:szCs w:val="22"/>
          <w:lang w:val="en-US"/>
        </w:rPr>
        <w:t> </w:t>
      </w:r>
      <w:r w:rsidRPr="00F9161E">
        <w:rPr>
          <w:color w:val="20335D"/>
          <w:sz w:val="22"/>
          <w:szCs w:val="22"/>
          <w:lang w:val="ru-RU"/>
        </w:rPr>
        <w:t>Уж-1654/10,</w:t>
      </w:r>
      <w:r w:rsidRPr="00F9161E">
        <w:rPr>
          <w:color w:val="20335D"/>
          <w:sz w:val="22"/>
          <w:szCs w:val="22"/>
          <w:lang w:val="en-US"/>
        </w:rPr>
        <w:t> </w:t>
      </w:r>
      <w:r w:rsidRPr="00F9161E">
        <w:rPr>
          <w:color w:val="20335D"/>
          <w:sz w:val="22"/>
          <w:szCs w:val="22"/>
          <w:lang w:val="ru-RU"/>
        </w:rPr>
        <w:t xml:space="preserve"> Уж-1656/10, </w:t>
      </w:r>
      <w:r w:rsidRPr="00F9161E">
        <w:rPr>
          <w:color w:val="20335D"/>
          <w:sz w:val="22"/>
          <w:szCs w:val="22"/>
          <w:lang w:val="en-US"/>
        </w:rPr>
        <w:t> </w:t>
      </w:r>
      <w:r w:rsidRPr="00F9161E">
        <w:rPr>
          <w:color w:val="20335D"/>
          <w:sz w:val="22"/>
          <w:szCs w:val="22"/>
          <w:lang w:val="ru-RU"/>
        </w:rPr>
        <w:t xml:space="preserve">Уж-1678/10 </w:t>
      </w:r>
      <w:r w:rsidRPr="00F9161E">
        <w:rPr>
          <w:color w:val="20335D"/>
          <w:sz w:val="22"/>
          <w:szCs w:val="22"/>
          <w:lang w:val="en-US"/>
        </w:rPr>
        <w:t> </w:t>
      </w:r>
      <w:r w:rsidRPr="00F9161E">
        <w:rPr>
          <w:color w:val="20335D"/>
          <w:sz w:val="22"/>
          <w:szCs w:val="22"/>
          <w:lang w:val="ru-RU"/>
        </w:rPr>
        <w:t xml:space="preserve">и </w:t>
      </w:r>
      <w:r w:rsidRPr="00F9161E">
        <w:rPr>
          <w:color w:val="20335D"/>
          <w:sz w:val="22"/>
          <w:szCs w:val="22"/>
          <w:lang w:val="en-US"/>
        </w:rPr>
        <w:t> </w:t>
      </w:r>
      <w:r w:rsidRPr="00F9161E">
        <w:rPr>
          <w:color w:val="20335D"/>
          <w:sz w:val="22"/>
          <w:szCs w:val="22"/>
          <w:lang w:val="ru-RU"/>
        </w:rPr>
        <w:t xml:space="preserve">Уж-1691/10 </w:t>
      </w:r>
      <w:r w:rsidRPr="00F9161E">
        <w:rPr>
          <w:i/>
          <w:iCs/>
          <w:color w:val="20335D"/>
          <w:sz w:val="22"/>
          <w:szCs w:val="22"/>
          <w:lang w:val="en-US"/>
        </w:rPr>
        <w:t>                                               </w:t>
      </w:r>
      <w:r w:rsidRPr="00F9161E">
        <w:rPr>
          <w:i/>
          <w:iCs/>
          <w:color w:val="20335D"/>
          <w:sz w:val="22"/>
          <w:szCs w:val="22"/>
          <w:lang w:val="ru-RU"/>
        </w:rPr>
        <w:t xml:space="preserve">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r w:rsidRPr="00F9161E">
        <w:rPr>
          <w:b/>
          <w:bCs/>
          <w:color w:val="20335D"/>
          <w:sz w:val="22"/>
          <w:szCs w:val="22"/>
          <w:lang w:val="en-US"/>
        </w:rPr>
        <w:t>IV</w:t>
      </w:r>
      <w:r w:rsidRPr="00F9161E">
        <w:rPr>
          <w:color w:val="20335D"/>
          <w:sz w:val="22"/>
          <w:szCs w:val="22"/>
          <w:lang w:val="ru-RU"/>
        </w:rPr>
        <w:t xml:space="preserve"> </w:t>
      </w:r>
      <w:r w:rsidRPr="00F9161E">
        <w:rPr>
          <w:color w:val="20335D"/>
          <w:sz w:val="22"/>
          <w:szCs w:val="22"/>
          <w:lang w:val="en-US"/>
        </w:rPr>
        <w:t> </w:t>
      </w:r>
      <w:r w:rsidRPr="00F9161E">
        <w:rPr>
          <w:color w:val="20335D"/>
          <w:sz w:val="22"/>
          <w:szCs w:val="22"/>
          <w:lang w:val="ru-RU"/>
        </w:rPr>
        <w:t xml:space="preserve">У поступцима по захтевима за оцену уставности и законитости појединачних правних аката, Уставни суд је, из разлога ненадлежности, одбацио захтеве у предметима </w:t>
      </w:r>
      <w:r w:rsidRPr="00F9161E">
        <w:rPr>
          <w:color w:val="20335D"/>
          <w:sz w:val="22"/>
          <w:szCs w:val="22"/>
          <w:lang w:val="en-US"/>
        </w:rPr>
        <w:t>I</w:t>
      </w:r>
      <w:r w:rsidRPr="00F9161E">
        <w:rPr>
          <w:color w:val="20335D"/>
          <w:sz w:val="22"/>
          <w:szCs w:val="22"/>
          <w:lang w:val="ru-RU"/>
        </w:rPr>
        <w:t>Р-12/10,</w:t>
      </w:r>
      <w:r w:rsidRPr="00F9161E">
        <w:rPr>
          <w:color w:val="20335D"/>
          <w:sz w:val="22"/>
          <w:szCs w:val="22"/>
          <w:lang w:val="en-US"/>
        </w:rPr>
        <w:t> </w:t>
      </w:r>
      <w:r w:rsidRPr="00F9161E">
        <w:rPr>
          <w:color w:val="20335D"/>
          <w:sz w:val="22"/>
          <w:szCs w:val="22"/>
          <w:lang w:val="ru-RU"/>
        </w:rPr>
        <w:t xml:space="preserve"> </w:t>
      </w:r>
      <w:r w:rsidRPr="00F9161E">
        <w:rPr>
          <w:color w:val="20335D"/>
          <w:sz w:val="22"/>
          <w:szCs w:val="22"/>
          <w:lang w:val="en-US"/>
        </w:rPr>
        <w:t> I</w:t>
      </w:r>
      <w:r w:rsidRPr="00F9161E">
        <w:rPr>
          <w:color w:val="20335D"/>
          <w:sz w:val="22"/>
          <w:szCs w:val="22"/>
          <w:lang w:val="ru-RU"/>
        </w:rPr>
        <w:t xml:space="preserve">Р-79/10 и </w:t>
      </w:r>
      <w:r w:rsidRPr="00F9161E">
        <w:rPr>
          <w:color w:val="20335D"/>
          <w:sz w:val="22"/>
          <w:szCs w:val="22"/>
          <w:lang w:val="en-US"/>
        </w:rPr>
        <w:t>I</w:t>
      </w:r>
      <w:r w:rsidRPr="00F9161E">
        <w:rPr>
          <w:color w:val="20335D"/>
          <w:sz w:val="22"/>
          <w:szCs w:val="22"/>
          <w:lang w:val="ru-RU"/>
        </w:rPr>
        <w:t>Р-89/10.</w:t>
      </w:r>
      <w:r w:rsidRPr="00F9161E">
        <w:rPr>
          <w:color w:val="20335D"/>
          <w:sz w:val="22"/>
          <w:szCs w:val="22"/>
          <w:lang w:val="en-US"/>
        </w:rPr>
        <w:t> </w:t>
      </w:r>
    </w:p>
    <w:p w:rsidR="004D2DDE" w:rsidRPr="00F9161E" w:rsidRDefault="004D2DDE" w:rsidP="004D2DDE">
      <w:pPr>
        <w:shd w:val="clear" w:color="auto" w:fill="FFFFFF"/>
        <w:spacing w:before="100" w:beforeAutospacing="1" w:after="100" w:afterAutospacing="1"/>
        <w:jc w:val="center"/>
        <w:rPr>
          <w:i/>
          <w:iCs/>
          <w:color w:val="auto"/>
          <w:sz w:val="22"/>
          <w:szCs w:val="22"/>
          <w:lang w:val="ru-RU"/>
        </w:rPr>
      </w:pPr>
      <w:r w:rsidRPr="00F9161E">
        <w:rPr>
          <w:i/>
          <w:iCs/>
          <w:color w:val="20335D"/>
          <w:sz w:val="22"/>
          <w:szCs w:val="22"/>
          <w:lang w:val="en-US"/>
        </w:rPr>
        <w:t> </w:t>
      </w:r>
      <w:r w:rsidRPr="00F9161E">
        <w:rPr>
          <w:i/>
          <w:iCs/>
          <w:color w:val="20335D"/>
          <w:sz w:val="22"/>
          <w:szCs w:val="22"/>
          <w:lang w:val="ru-RU"/>
        </w:rPr>
        <w:t xml:space="preserve"> </w:t>
      </w:r>
    </w:p>
    <w:p w:rsidR="004D2DDE" w:rsidRPr="00F9161E" w:rsidRDefault="004D2DDE" w:rsidP="004D2DDE">
      <w:pPr>
        <w:shd w:val="clear" w:color="auto" w:fill="FFFFFF"/>
        <w:spacing w:before="100" w:beforeAutospacing="1" w:after="100" w:afterAutospacing="1"/>
        <w:jc w:val="center"/>
        <w:rPr>
          <w:color w:val="auto"/>
          <w:sz w:val="22"/>
          <w:szCs w:val="22"/>
          <w:lang w:val="ru-RU"/>
        </w:rPr>
      </w:pPr>
      <w:r w:rsidRPr="00F9161E">
        <w:rPr>
          <w:b/>
          <w:bCs/>
          <w:color w:val="20335D"/>
          <w:sz w:val="22"/>
          <w:szCs w:val="22"/>
          <w:lang w:val="en-US"/>
        </w:rPr>
        <w:t>         </w:t>
      </w:r>
      <w:r w:rsidR="00F9161E" w:rsidRPr="00F9161E">
        <w:rPr>
          <w:b/>
          <w:bCs/>
          <w:color w:val="20335D"/>
          <w:sz w:val="22"/>
          <w:szCs w:val="22"/>
          <w:lang w:val="en-US"/>
        </w:rPr>
        <w:t>                              </w:t>
      </w:r>
      <w:r w:rsidR="00F9161E">
        <w:rPr>
          <w:b/>
          <w:bCs/>
          <w:color w:val="20335D"/>
          <w:sz w:val="22"/>
          <w:szCs w:val="22"/>
          <w:lang w:val="en-US"/>
        </w:rPr>
        <w:t xml:space="preserve">                          </w:t>
      </w:r>
      <w:r w:rsidR="00F9161E" w:rsidRPr="00F9161E">
        <w:rPr>
          <w:b/>
          <w:bCs/>
          <w:color w:val="20335D"/>
          <w:sz w:val="22"/>
          <w:szCs w:val="22"/>
          <w:lang w:val="en-US"/>
        </w:rPr>
        <w:t> </w:t>
      </w:r>
      <w:r w:rsidRPr="00F9161E">
        <w:rPr>
          <w:b/>
          <w:bCs/>
          <w:color w:val="20335D"/>
          <w:sz w:val="22"/>
          <w:szCs w:val="22"/>
          <w:lang w:val="en-US"/>
        </w:rPr>
        <w:t> </w:t>
      </w:r>
      <w:r w:rsidRPr="00F9161E">
        <w:rPr>
          <w:b/>
          <w:bCs/>
          <w:color w:val="20335D"/>
          <w:sz w:val="22"/>
          <w:szCs w:val="22"/>
          <w:lang w:val="ru-RU"/>
        </w:rPr>
        <w:t xml:space="preserve"> Руководилац</w:t>
      </w:r>
      <w:r w:rsidRPr="00F9161E">
        <w:rPr>
          <w:b/>
          <w:bCs/>
          <w:color w:val="20335D"/>
          <w:sz w:val="22"/>
          <w:szCs w:val="22"/>
          <w:lang w:val="en-US"/>
        </w:rPr>
        <w:t> </w:t>
      </w:r>
      <w:r w:rsidRPr="00F9161E">
        <w:rPr>
          <w:b/>
          <w:bCs/>
          <w:color w:val="20335D"/>
          <w:sz w:val="22"/>
          <w:szCs w:val="22"/>
          <w:lang w:val="ru-RU"/>
        </w:rPr>
        <w:t xml:space="preserve"> Службе</w:t>
      </w:r>
      <w:r w:rsidRPr="00F9161E">
        <w:rPr>
          <w:i/>
          <w:iCs/>
          <w:color w:val="20335D"/>
          <w:sz w:val="22"/>
          <w:szCs w:val="22"/>
          <w:lang w:val="en-US"/>
        </w:rPr>
        <w:t> </w:t>
      </w:r>
    </w:p>
    <w:p w:rsidR="004D2DDE" w:rsidRPr="00F9161E" w:rsidRDefault="004D2DDE" w:rsidP="004D2DDE">
      <w:pPr>
        <w:shd w:val="clear" w:color="auto" w:fill="FFFFFF"/>
        <w:rPr>
          <w:color w:val="20335D"/>
          <w:sz w:val="22"/>
          <w:szCs w:val="22"/>
          <w:lang w:val="ru-RU"/>
        </w:rPr>
      </w:pPr>
      <w:r w:rsidRPr="00F9161E">
        <w:rPr>
          <w:i/>
          <w:iCs/>
          <w:color w:val="20335D"/>
          <w:sz w:val="22"/>
          <w:szCs w:val="22"/>
          <w:lang w:val="en-US"/>
        </w:rPr>
        <w:t>                                                                         </w:t>
      </w:r>
      <w:r w:rsidRPr="00F9161E">
        <w:rPr>
          <w:i/>
          <w:iCs/>
          <w:color w:val="20335D"/>
          <w:sz w:val="22"/>
          <w:szCs w:val="22"/>
          <w:lang w:val="ru-RU"/>
        </w:rPr>
        <w:t xml:space="preserve">                             </w:t>
      </w:r>
      <w:r w:rsidRPr="00F9161E">
        <w:rPr>
          <w:color w:val="20335D"/>
          <w:sz w:val="22"/>
          <w:szCs w:val="22"/>
          <w:lang w:val="ru-RU"/>
        </w:rPr>
        <w:t>Бранка</w:t>
      </w:r>
      <w:r w:rsidRPr="00F9161E">
        <w:rPr>
          <w:color w:val="20335D"/>
          <w:sz w:val="22"/>
          <w:szCs w:val="22"/>
          <w:lang w:val="en-US"/>
        </w:rPr>
        <w:t> </w:t>
      </w:r>
      <w:r w:rsidRPr="00F9161E">
        <w:rPr>
          <w:color w:val="20335D"/>
          <w:sz w:val="22"/>
          <w:szCs w:val="22"/>
          <w:lang w:val="ru-RU"/>
        </w:rPr>
        <w:t xml:space="preserve"> Ћурчија</w:t>
      </w:r>
      <w:r w:rsidRPr="00F9161E">
        <w:rPr>
          <w:color w:val="20335D"/>
          <w:sz w:val="22"/>
          <w:szCs w:val="22"/>
          <w:lang w:val="en-US"/>
        </w:rPr>
        <w:t> </w:t>
      </w:r>
      <w:r w:rsidRPr="00F9161E">
        <w:rPr>
          <w:color w:val="20335D"/>
          <w:sz w:val="22"/>
          <w:szCs w:val="22"/>
          <w:lang w:val="ru-RU"/>
        </w:rPr>
        <w:t xml:space="preserve"> </w:t>
      </w:r>
    </w:p>
    <w:p w:rsidR="004D2DDE" w:rsidRPr="00F9161E" w:rsidRDefault="004D2DDE" w:rsidP="004D2DDE">
      <w:pPr>
        <w:shd w:val="clear" w:color="auto" w:fill="FFFFFF"/>
        <w:jc w:val="center"/>
        <w:rPr>
          <w:color w:val="20335D"/>
          <w:sz w:val="22"/>
          <w:szCs w:val="22"/>
          <w:lang w:val="ru-RU"/>
        </w:rPr>
      </w:pPr>
      <w:r w:rsidRPr="00F9161E">
        <w:rPr>
          <w:color w:val="20335D"/>
          <w:sz w:val="22"/>
          <w:szCs w:val="22"/>
          <w:lang w:val="ru-RU"/>
        </w:rPr>
        <w:t xml:space="preserve">                                                                            </w:t>
      </w:r>
    </w:p>
    <w:p w:rsidR="004D2DDE" w:rsidRPr="00F9161E" w:rsidRDefault="004D2DDE" w:rsidP="004D2DDE">
      <w:pPr>
        <w:shd w:val="clear" w:color="auto" w:fill="FFFFFF"/>
        <w:jc w:val="center"/>
        <w:rPr>
          <w:color w:val="20335D"/>
          <w:sz w:val="22"/>
          <w:szCs w:val="22"/>
          <w:lang w:val="ru-RU"/>
        </w:rPr>
      </w:pPr>
      <w:r w:rsidRPr="00F9161E">
        <w:rPr>
          <w:color w:val="20335D"/>
          <w:sz w:val="22"/>
          <w:szCs w:val="22"/>
          <w:lang w:val="ru-RU"/>
        </w:rPr>
        <w:t xml:space="preserve">                                                                        Немањина 26, 11000 Београд,</w:t>
      </w:r>
      <w:r w:rsidRPr="00F9161E">
        <w:rPr>
          <w:color w:val="20335D"/>
          <w:sz w:val="22"/>
          <w:szCs w:val="22"/>
          <w:lang w:val="ru-RU"/>
        </w:rPr>
        <w:br/>
        <w:t xml:space="preserve">                                                                       Република Србија </w:t>
      </w:r>
    </w:p>
    <w:p w:rsidR="004D2DDE" w:rsidRPr="00F9161E" w:rsidRDefault="004D2DDE" w:rsidP="004D2DDE">
      <w:pPr>
        <w:shd w:val="clear" w:color="auto" w:fill="FFFFFF"/>
        <w:spacing w:before="100" w:beforeAutospacing="1" w:after="100" w:afterAutospacing="1"/>
        <w:jc w:val="both"/>
        <w:rPr>
          <w:color w:val="20335D"/>
          <w:sz w:val="22"/>
          <w:szCs w:val="22"/>
          <w:lang w:val="ru-RU"/>
        </w:rPr>
      </w:pPr>
    </w:p>
    <w:p w:rsidR="009B5E64" w:rsidRPr="00F9161E" w:rsidRDefault="009B5E64">
      <w:pPr>
        <w:rPr>
          <w:sz w:val="22"/>
          <w:szCs w:val="22"/>
        </w:rPr>
      </w:pPr>
    </w:p>
    <w:sectPr w:rsidR="009B5E64" w:rsidRPr="00F9161E" w:rsidSect="00F9161E">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4D2DDE"/>
    <w:rsid w:val="000000A0"/>
    <w:rsid w:val="00000BD4"/>
    <w:rsid w:val="00002578"/>
    <w:rsid w:val="00002F12"/>
    <w:rsid w:val="00003760"/>
    <w:rsid w:val="000040C2"/>
    <w:rsid w:val="00004AC2"/>
    <w:rsid w:val="0000526B"/>
    <w:rsid w:val="00005AB1"/>
    <w:rsid w:val="00006327"/>
    <w:rsid w:val="00006A2F"/>
    <w:rsid w:val="00006A4C"/>
    <w:rsid w:val="00006F8C"/>
    <w:rsid w:val="000079C2"/>
    <w:rsid w:val="0001089D"/>
    <w:rsid w:val="000115F0"/>
    <w:rsid w:val="000117C2"/>
    <w:rsid w:val="000121DC"/>
    <w:rsid w:val="00012F3A"/>
    <w:rsid w:val="000137B5"/>
    <w:rsid w:val="00013DF7"/>
    <w:rsid w:val="00014113"/>
    <w:rsid w:val="0001411A"/>
    <w:rsid w:val="000148CC"/>
    <w:rsid w:val="00014B17"/>
    <w:rsid w:val="00014E53"/>
    <w:rsid w:val="00015E37"/>
    <w:rsid w:val="00020260"/>
    <w:rsid w:val="00020501"/>
    <w:rsid w:val="00022C00"/>
    <w:rsid w:val="00022C41"/>
    <w:rsid w:val="00022C7B"/>
    <w:rsid w:val="00022F61"/>
    <w:rsid w:val="00023930"/>
    <w:rsid w:val="00023E35"/>
    <w:rsid w:val="000250DD"/>
    <w:rsid w:val="000263B3"/>
    <w:rsid w:val="00026464"/>
    <w:rsid w:val="00026647"/>
    <w:rsid w:val="00026A5E"/>
    <w:rsid w:val="00030566"/>
    <w:rsid w:val="000309F4"/>
    <w:rsid w:val="00031337"/>
    <w:rsid w:val="0003159C"/>
    <w:rsid w:val="00031A5C"/>
    <w:rsid w:val="00032065"/>
    <w:rsid w:val="00032675"/>
    <w:rsid w:val="00032E10"/>
    <w:rsid w:val="00034D04"/>
    <w:rsid w:val="00035369"/>
    <w:rsid w:val="00035380"/>
    <w:rsid w:val="0003599D"/>
    <w:rsid w:val="00035E7A"/>
    <w:rsid w:val="00036A85"/>
    <w:rsid w:val="00040B56"/>
    <w:rsid w:val="00043222"/>
    <w:rsid w:val="00043633"/>
    <w:rsid w:val="0004431C"/>
    <w:rsid w:val="00044499"/>
    <w:rsid w:val="000452F4"/>
    <w:rsid w:val="000455B7"/>
    <w:rsid w:val="00046A3E"/>
    <w:rsid w:val="00046C56"/>
    <w:rsid w:val="00047FFC"/>
    <w:rsid w:val="00050004"/>
    <w:rsid w:val="00050680"/>
    <w:rsid w:val="00050AF6"/>
    <w:rsid w:val="00050E36"/>
    <w:rsid w:val="00051780"/>
    <w:rsid w:val="0005210A"/>
    <w:rsid w:val="00052318"/>
    <w:rsid w:val="00052DEB"/>
    <w:rsid w:val="00053E99"/>
    <w:rsid w:val="000549BB"/>
    <w:rsid w:val="00054D72"/>
    <w:rsid w:val="00054E1A"/>
    <w:rsid w:val="00055010"/>
    <w:rsid w:val="00055059"/>
    <w:rsid w:val="0005603E"/>
    <w:rsid w:val="000564DA"/>
    <w:rsid w:val="00060CD9"/>
    <w:rsid w:val="000610C9"/>
    <w:rsid w:val="000622E1"/>
    <w:rsid w:val="00062861"/>
    <w:rsid w:val="00062BC7"/>
    <w:rsid w:val="000638A8"/>
    <w:rsid w:val="000639BB"/>
    <w:rsid w:val="00063D8B"/>
    <w:rsid w:val="00063EE9"/>
    <w:rsid w:val="0006423F"/>
    <w:rsid w:val="00064BC1"/>
    <w:rsid w:val="00065C4D"/>
    <w:rsid w:val="00065ED9"/>
    <w:rsid w:val="00066241"/>
    <w:rsid w:val="00067097"/>
    <w:rsid w:val="0006773A"/>
    <w:rsid w:val="00067B21"/>
    <w:rsid w:val="00067C1E"/>
    <w:rsid w:val="00067EA6"/>
    <w:rsid w:val="000704D8"/>
    <w:rsid w:val="000705DD"/>
    <w:rsid w:val="000706C3"/>
    <w:rsid w:val="00070A2C"/>
    <w:rsid w:val="00070D0C"/>
    <w:rsid w:val="00070DA8"/>
    <w:rsid w:val="000713CF"/>
    <w:rsid w:val="00071945"/>
    <w:rsid w:val="00071CB7"/>
    <w:rsid w:val="00071CDF"/>
    <w:rsid w:val="00071E65"/>
    <w:rsid w:val="00071F85"/>
    <w:rsid w:val="000726D8"/>
    <w:rsid w:val="00072FB5"/>
    <w:rsid w:val="0007356A"/>
    <w:rsid w:val="00075261"/>
    <w:rsid w:val="0007725F"/>
    <w:rsid w:val="00077810"/>
    <w:rsid w:val="00081420"/>
    <w:rsid w:val="000817FF"/>
    <w:rsid w:val="00082471"/>
    <w:rsid w:val="00082920"/>
    <w:rsid w:val="000831D7"/>
    <w:rsid w:val="00083B70"/>
    <w:rsid w:val="0008513C"/>
    <w:rsid w:val="000857D9"/>
    <w:rsid w:val="00085EFF"/>
    <w:rsid w:val="0008641C"/>
    <w:rsid w:val="00086F7C"/>
    <w:rsid w:val="00087307"/>
    <w:rsid w:val="0008798C"/>
    <w:rsid w:val="0009155C"/>
    <w:rsid w:val="000915FD"/>
    <w:rsid w:val="000920A2"/>
    <w:rsid w:val="0009212B"/>
    <w:rsid w:val="00092AEA"/>
    <w:rsid w:val="000937A2"/>
    <w:rsid w:val="000939D6"/>
    <w:rsid w:val="000940AE"/>
    <w:rsid w:val="00095C66"/>
    <w:rsid w:val="00095EE4"/>
    <w:rsid w:val="00096BA4"/>
    <w:rsid w:val="000A1205"/>
    <w:rsid w:val="000A1D44"/>
    <w:rsid w:val="000A4419"/>
    <w:rsid w:val="000A700F"/>
    <w:rsid w:val="000A789C"/>
    <w:rsid w:val="000B0298"/>
    <w:rsid w:val="000B245B"/>
    <w:rsid w:val="000B3036"/>
    <w:rsid w:val="000B4486"/>
    <w:rsid w:val="000B5435"/>
    <w:rsid w:val="000C04F1"/>
    <w:rsid w:val="000C055E"/>
    <w:rsid w:val="000C15B5"/>
    <w:rsid w:val="000C1B29"/>
    <w:rsid w:val="000C1C19"/>
    <w:rsid w:val="000C2341"/>
    <w:rsid w:val="000C263C"/>
    <w:rsid w:val="000C3895"/>
    <w:rsid w:val="000C65EC"/>
    <w:rsid w:val="000C6A71"/>
    <w:rsid w:val="000C6D1F"/>
    <w:rsid w:val="000C71E1"/>
    <w:rsid w:val="000D0289"/>
    <w:rsid w:val="000D071A"/>
    <w:rsid w:val="000D13AD"/>
    <w:rsid w:val="000D34FB"/>
    <w:rsid w:val="000D3A19"/>
    <w:rsid w:val="000D5288"/>
    <w:rsid w:val="000D62BB"/>
    <w:rsid w:val="000D678D"/>
    <w:rsid w:val="000E03B1"/>
    <w:rsid w:val="000E0467"/>
    <w:rsid w:val="000E05CE"/>
    <w:rsid w:val="000E0622"/>
    <w:rsid w:val="000E08DB"/>
    <w:rsid w:val="000E2301"/>
    <w:rsid w:val="000E421B"/>
    <w:rsid w:val="000E46D6"/>
    <w:rsid w:val="000E48C8"/>
    <w:rsid w:val="000E4F97"/>
    <w:rsid w:val="000E6EF6"/>
    <w:rsid w:val="000F0C5E"/>
    <w:rsid w:val="000F109E"/>
    <w:rsid w:val="000F29D1"/>
    <w:rsid w:val="000F2CF2"/>
    <w:rsid w:val="000F2DFD"/>
    <w:rsid w:val="000F33ED"/>
    <w:rsid w:val="000F3565"/>
    <w:rsid w:val="000F3B11"/>
    <w:rsid w:val="000F433B"/>
    <w:rsid w:val="000F50BB"/>
    <w:rsid w:val="000F6228"/>
    <w:rsid w:val="00100090"/>
    <w:rsid w:val="0010210E"/>
    <w:rsid w:val="00103DC4"/>
    <w:rsid w:val="00104CEC"/>
    <w:rsid w:val="00104D2C"/>
    <w:rsid w:val="00105B13"/>
    <w:rsid w:val="00106AD3"/>
    <w:rsid w:val="00110270"/>
    <w:rsid w:val="00110B48"/>
    <w:rsid w:val="00110D42"/>
    <w:rsid w:val="00111331"/>
    <w:rsid w:val="00111E28"/>
    <w:rsid w:val="00111E7D"/>
    <w:rsid w:val="001126C7"/>
    <w:rsid w:val="00112A3C"/>
    <w:rsid w:val="00115306"/>
    <w:rsid w:val="001155B3"/>
    <w:rsid w:val="00115F81"/>
    <w:rsid w:val="00116946"/>
    <w:rsid w:val="00116B4E"/>
    <w:rsid w:val="00117767"/>
    <w:rsid w:val="00117FAA"/>
    <w:rsid w:val="001201F3"/>
    <w:rsid w:val="00120297"/>
    <w:rsid w:val="00120656"/>
    <w:rsid w:val="00121540"/>
    <w:rsid w:val="001224CA"/>
    <w:rsid w:val="00123654"/>
    <w:rsid w:val="00123A0A"/>
    <w:rsid w:val="00123E71"/>
    <w:rsid w:val="00123F8B"/>
    <w:rsid w:val="0012591A"/>
    <w:rsid w:val="00126BEE"/>
    <w:rsid w:val="001271EA"/>
    <w:rsid w:val="0012746C"/>
    <w:rsid w:val="001303D0"/>
    <w:rsid w:val="00130670"/>
    <w:rsid w:val="001318D7"/>
    <w:rsid w:val="00132A63"/>
    <w:rsid w:val="00136130"/>
    <w:rsid w:val="00136AB9"/>
    <w:rsid w:val="001372C9"/>
    <w:rsid w:val="001379AF"/>
    <w:rsid w:val="00137CA9"/>
    <w:rsid w:val="001406AF"/>
    <w:rsid w:val="001417CF"/>
    <w:rsid w:val="00143730"/>
    <w:rsid w:val="00143A7A"/>
    <w:rsid w:val="00143DBB"/>
    <w:rsid w:val="00144166"/>
    <w:rsid w:val="00144B50"/>
    <w:rsid w:val="001456D5"/>
    <w:rsid w:val="0014604C"/>
    <w:rsid w:val="00146452"/>
    <w:rsid w:val="00150393"/>
    <w:rsid w:val="00151214"/>
    <w:rsid w:val="00151C07"/>
    <w:rsid w:val="0015230A"/>
    <w:rsid w:val="0015266E"/>
    <w:rsid w:val="00154043"/>
    <w:rsid w:val="00154CBB"/>
    <w:rsid w:val="00154D4E"/>
    <w:rsid w:val="00154DB0"/>
    <w:rsid w:val="00155CB9"/>
    <w:rsid w:val="00156A2E"/>
    <w:rsid w:val="00157E01"/>
    <w:rsid w:val="0016016C"/>
    <w:rsid w:val="00160967"/>
    <w:rsid w:val="0016465B"/>
    <w:rsid w:val="0016614A"/>
    <w:rsid w:val="00166388"/>
    <w:rsid w:val="00166525"/>
    <w:rsid w:val="00166742"/>
    <w:rsid w:val="001669A0"/>
    <w:rsid w:val="001675CB"/>
    <w:rsid w:val="001702A6"/>
    <w:rsid w:val="001719BD"/>
    <w:rsid w:val="0017297A"/>
    <w:rsid w:val="00172D2D"/>
    <w:rsid w:val="0017327F"/>
    <w:rsid w:val="0017357E"/>
    <w:rsid w:val="0017373A"/>
    <w:rsid w:val="00173A6B"/>
    <w:rsid w:val="001740D7"/>
    <w:rsid w:val="00174247"/>
    <w:rsid w:val="001743D7"/>
    <w:rsid w:val="001757B8"/>
    <w:rsid w:val="001766C5"/>
    <w:rsid w:val="00176CC1"/>
    <w:rsid w:val="001833E5"/>
    <w:rsid w:val="00183804"/>
    <w:rsid w:val="00184B2D"/>
    <w:rsid w:val="00184D2D"/>
    <w:rsid w:val="001856AB"/>
    <w:rsid w:val="00185E8A"/>
    <w:rsid w:val="001865A9"/>
    <w:rsid w:val="00186E15"/>
    <w:rsid w:val="00187104"/>
    <w:rsid w:val="001877FB"/>
    <w:rsid w:val="0018794B"/>
    <w:rsid w:val="00187D61"/>
    <w:rsid w:val="0019022C"/>
    <w:rsid w:val="00190555"/>
    <w:rsid w:val="001913B6"/>
    <w:rsid w:val="00191C12"/>
    <w:rsid w:val="00193AF4"/>
    <w:rsid w:val="00193DC8"/>
    <w:rsid w:val="00194109"/>
    <w:rsid w:val="0019457C"/>
    <w:rsid w:val="00194F1D"/>
    <w:rsid w:val="0019511B"/>
    <w:rsid w:val="00196879"/>
    <w:rsid w:val="0019776B"/>
    <w:rsid w:val="00197933"/>
    <w:rsid w:val="001A0A7E"/>
    <w:rsid w:val="001A1928"/>
    <w:rsid w:val="001A2223"/>
    <w:rsid w:val="001A2BA9"/>
    <w:rsid w:val="001A2E40"/>
    <w:rsid w:val="001A32AB"/>
    <w:rsid w:val="001A367B"/>
    <w:rsid w:val="001A3CFA"/>
    <w:rsid w:val="001A4287"/>
    <w:rsid w:val="001A4DD3"/>
    <w:rsid w:val="001A54BE"/>
    <w:rsid w:val="001A5B6E"/>
    <w:rsid w:val="001A706C"/>
    <w:rsid w:val="001B0B91"/>
    <w:rsid w:val="001B1667"/>
    <w:rsid w:val="001B1AE3"/>
    <w:rsid w:val="001B2AA0"/>
    <w:rsid w:val="001B2DC4"/>
    <w:rsid w:val="001B3809"/>
    <w:rsid w:val="001B3FC2"/>
    <w:rsid w:val="001B629C"/>
    <w:rsid w:val="001B7AEE"/>
    <w:rsid w:val="001C0527"/>
    <w:rsid w:val="001C061D"/>
    <w:rsid w:val="001C16A3"/>
    <w:rsid w:val="001C2C7A"/>
    <w:rsid w:val="001C3087"/>
    <w:rsid w:val="001C4517"/>
    <w:rsid w:val="001C4BDD"/>
    <w:rsid w:val="001C4EE6"/>
    <w:rsid w:val="001C4FAE"/>
    <w:rsid w:val="001C5397"/>
    <w:rsid w:val="001C5F29"/>
    <w:rsid w:val="001C6C71"/>
    <w:rsid w:val="001C6E8E"/>
    <w:rsid w:val="001C7744"/>
    <w:rsid w:val="001C792F"/>
    <w:rsid w:val="001D1F64"/>
    <w:rsid w:val="001D20A9"/>
    <w:rsid w:val="001D2283"/>
    <w:rsid w:val="001D2309"/>
    <w:rsid w:val="001D350E"/>
    <w:rsid w:val="001D4476"/>
    <w:rsid w:val="001D57C5"/>
    <w:rsid w:val="001D6C40"/>
    <w:rsid w:val="001D743B"/>
    <w:rsid w:val="001E0EDF"/>
    <w:rsid w:val="001E1005"/>
    <w:rsid w:val="001E140D"/>
    <w:rsid w:val="001E2135"/>
    <w:rsid w:val="001E299F"/>
    <w:rsid w:val="001E379B"/>
    <w:rsid w:val="001E3B6B"/>
    <w:rsid w:val="001E5476"/>
    <w:rsid w:val="001E5EAF"/>
    <w:rsid w:val="001E66BE"/>
    <w:rsid w:val="001E6E09"/>
    <w:rsid w:val="001E7CFD"/>
    <w:rsid w:val="001F0784"/>
    <w:rsid w:val="001F24EB"/>
    <w:rsid w:val="001F3D21"/>
    <w:rsid w:val="001F3E1A"/>
    <w:rsid w:val="001F58C7"/>
    <w:rsid w:val="001F6570"/>
    <w:rsid w:val="001F79B2"/>
    <w:rsid w:val="002002AA"/>
    <w:rsid w:val="00200FCD"/>
    <w:rsid w:val="0020133F"/>
    <w:rsid w:val="00201BEF"/>
    <w:rsid w:val="00202E84"/>
    <w:rsid w:val="002031F3"/>
    <w:rsid w:val="00204727"/>
    <w:rsid w:val="00204DEF"/>
    <w:rsid w:val="002060E1"/>
    <w:rsid w:val="0020728A"/>
    <w:rsid w:val="00207EF4"/>
    <w:rsid w:val="00207F0B"/>
    <w:rsid w:val="00210542"/>
    <w:rsid w:val="002115C5"/>
    <w:rsid w:val="0021267F"/>
    <w:rsid w:val="00212BB9"/>
    <w:rsid w:val="00212BDF"/>
    <w:rsid w:val="00214068"/>
    <w:rsid w:val="002144D9"/>
    <w:rsid w:val="00215F51"/>
    <w:rsid w:val="0021736E"/>
    <w:rsid w:val="00217CA1"/>
    <w:rsid w:val="00217DEB"/>
    <w:rsid w:val="00217FD9"/>
    <w:rsid w:val="002221B8"/>
    <w:rsid w:val="00222D14"/>
    <w:rsid w:val="002240A3"/>
    <w:rsid w:val="00225DDC"/>
    <w:rsid w:val="002263CC"/>
    <w:rsid w:val="002264CB"/>
    <w:rsid w:val="002270D6"/>
    <w:rsid w:val="002308E5"/>
    <w:rsid w:val="00230CFD"/>
    <w:rsid w:val="002319E5"/>
    <w:rsid w:val="002321DC"/>
    <w:rsid w:val="0023251B"/>
    <w:rsid w:val="002337A8"/>
    <w:rsid w:val="00233807"/>
    <w:rsid w:val="00234461"/>
    <w:rsid w:val="00234644"/>
    <w:rsid w:val="002349F7"/>
    <w:rsid w:val="00234EF9"/>
    <w:rsid w:val="0023506B"/>
    <w:rsid w:val="00236822"/>
    <w:rsid w:val="00237E04"/>
    <w:rsid w:val="00237EB3"/>
    <w:rsid w:val="00242463"/>
    <w:rsid w:val="00242D4B"/>
    <w:rsid w:val="0024366F"/>
    <w:rsid w:val="00243960"/>
    <w:rsid w:val="00244305"/>
    <w:rsid w:val="002448D4"/>
    <w:rsid w:val="00244D36"/>
    <w:rsid w:val="00245BFD"/>
    <w:rsid w:val="00246043"/>
    <w:rsid w:val="002460BE"/>
    <w:rsid w:val="0024758F"/>
    <w:rsid w:val="002478DC"/>
    <w:rsid w:val="00247A0C"/>
    <w:rsid w:val="00250C06"/>
    <w:rsid w:val="0025251C"/>
    <w:rsid w:val="00252813"/>
    <w:rsid w:val="00253D58"/>
    <w:rsid w:val="002540DF"/>
    <w:rsid w:val="0025499E"/>
    <w:rsid w:val="00254BEB"/>
    <w:rsid w:val="0025509F"/>
    <w:rsid w:val="00255591"/>
    <w:rsid w:val="00255679"/>
    <w:rsid w:val="002571F9"/>
    <w:rsid w:val="00257E6D"/>
    <w:rsid w:val="0026290F"/>
    <w:rsid w:val="002647A3"/>
    <w:rsid w:val="00264963"/>
    <w:rsid w:val="00264DA1"/>
    <w:rsid w:val="00264ECB"/>
    <w:rsid w:val="00265985"/>
    <w:rsid w:val="00265C63"/>
    <w:rsid w:val="00265EE4"/>
    <w:rsid w:val="00265EE6"/>
    <w:rsid w:val="00267428"/>
    <w:rsid w:val="002675FC"/>
    <w:rsid w:val="00267AB8"/>
    <w:rsid w:val="002700A1"/>
    <w:rsid w:val="0027043D"/>
    <w:rsid w:val="0027126A"/>
    <w:rsid w:val="0027263C"/>
    <w:rsid w:val="00273B7E"/>
    <w:rsid w:val="00273D30"/>
    <w:rsid w:val="002740E9"/>
    <w:rsid w:val="00275C8C"/>
    <w:rsid w:val="00275F8E"/>
    <w:rsid w:val="00276966"/>
    <w:rsid w:val="00276DEB"/>
    <w:rsid w:val="0027744C"/>
    <w:rsid w:val="00277A2C"/>
    <w:rsid w:val="00280D69"/>
    <w:rsid w:val="00281208"/>
    <w:rsid w:val="00281A58"/>
    <w:rsid w:val="00281D34"/>
    <w:rsid w:val="00282475"/>
    <w:rsid w:val="00282712"/>
    <w:rsid w:val="00282F39"/>
    <w:rsid w:val="00283AF1"/>
    <w:rsid w:val="00284989"/>
    <w:rsid w:val="0028544B"/>
    <w:rsid w:val="002859C6"/>
    <w:rsid w:val="00285B82"/>
    <w:rsid w:val="00286F59"/>
    <w:rsid w:val="00287038"/>
    <w:rsid w:val="00287543"/>
    <w:rsid w:val="0028759A"/>
    <w:rsid w:val="00290AA1"/>
    <w:rsid w:val="00290AA9"/>
    <w:rsid w:val="00290B3C"/>
    <w:rsid w:val="0029161F"/>
    <w:rsid w:val="0029186C"/>
    <w:rsid w:val="0029191F"/>
    <w:rsid w:val="0029324F"/>
    <w:rsid w:val="00293500"/>
    <w:rsid w:val="00294ED0"/>
    <w:rsid w:val="002951F6"/>
    <w:rsid w:val="00295286"/>
    <w:rsid w:val="002961E7"/>
    <w:rsid w:val="002969ED"/>
    <w:rsid w:val="00297FFD"/>
    <w:rsid w:val="002A0008"/>
    <w:rsid w:val="002A0FE4"/>
    <w:rsid w:val="002A1984"/>
    <w:rsid w:val="002A1DA6"/>
    <w:rsid w:val="002A1DD8"/>
    <w:rsid w:val="002A1FE5"/>
    <w:rsid w:val="002A2110"/>
    <w:rsid w:val="002A2754"/>
    <w:rsid w:val="002A4394"/>
    <w:rsid w:val="002A5F61"/>
    <w:rsid w:val="002A7273"/>
    <w:rsid w:val="002A7C58"/>
    <w:rsid w:val="002B05A6"/>
    <w:rsid w:val="002B07AC"/>
    <w:rsid w:val="002B0EC2"/>
    <w:rsid w:val="002B198E"/>
    <w:rsid w:val="002B1EA0"/>
    <w:rsid w:val="002B2C1B"/>
    <w:rsid w:val="002B3578"/>
    <w:rsid w:val="002B4328"/>
    <w:rsid w:val="002B4799"/>
    <w:rsid w:val="002B68C1"/>
    <w:rsid w:val="002C022E"/>
    <w:rsid w:val="002C0426"/>
    <w:rsid w:val="002C0AE7"/>
    <w:rsid w:val="002C1093"/>
    <w:rsid w:val="002C1262"/>
    <w:rsid w:val="002C185E"/>
    <w:rsid w:val="002C18A9"/>
    <w:rsid w:val="002C1E78"/>
    <w:rsid w:val="002C2CDA"/>
    <w:rsid w:val="002C30E6"/>
    <w:rsid w:val="002C3C59"/>
    <w:rsid w:val="002C43BC"/>
    <w:rsid w:val="002C44B2"/>
    <w:rsid w:val="002C5AFA"/>
    <w:rsid w:val="002C5CBB"/>
    <w:rsid w:val="002C5E56"/>
    <w:rsid w:val="002C611E"/>
    <w:rsid w:val="002C6727"/>
    <w:rsid w:val="002C7992"/>
    <w:rsid w:val="002C7DF3"/>
    <w:rsid w:val="002C7E9D"/>
    <w:rsid w:val="002D04AE"/>
    <w:rsid w:val="002D14D2"/>
    <w:rsid w:val="002D215B"/>
    <w:rsid w:val="002D2612"/>
    <w:rsid w:val="002D3796"/>
    <w:rsid w:val="002D42F8"/>
    <w:rsid w:val="002D4A5D"/>
    <w:rsid w:val="002D55D6"/>
    <w:rsid w:val="002D5D16"/>
    <w:rsid w:val="002D6051"/>
    <w:rsid w:val="002D6B52"/>
    <w:rsid w:val="002D73FF"/>
    <w:rsid w:val="002D7AA4"/>
    <w:rsid w:val="002D7B0D"/>
    <w:rsid w:val="002E170E"/>
    <w:rsid w:val="002E171F"/>
    <w:rsid w:val="002E1DBB"/>
    <w:rsid w:val="002E4580"/>
    <w:rsid w:val="002E48F0"/>
    <w:rsid w:val="002E4D93"/>
    <w:rsid w:val="002E4DDF"/>
    <w:rsid w:val="002E5500"/>
    <w:rsid w:val="002E5619"/>
    <w:rsid w:val="002E5711"/>
    <w:rsid w:val="002E5754"/>
    <w:rsid w:val="002E65F9"/>
    <w:rsid w:val="002E6939"/>
    <w:rsid w:val="002E6996"/>
    <w:rsid w:val="002E6A8A"/>
    <w:rsid w:val="002E7C64"/>
    <w:rsid w:val="002E7C99"/>
    <w:rsid w:val="002F06F2"/>
    <w:rsid w:val="002F0CC7"/>
    <w:rsid w:val="002F1735"/>
    <w:rsid w:val="002F1CFF"/>
    <w:rsid w:val="002F202C"/>
    <w:rsid w:val="002F2523"/>
    <w:rsid w:val="002F43FB"/>
    <w:rsid w:val="002F5F13"/>
    <w:rsid w:val="002F632C"/>
    <w:rsid w:val="002F68D1"/>
    <w:rsid w:val="002F6DBD"/>
    <w:rsid w:val="002F767B"/>
    <w:rsid w:val="002F7771"/>
    <w:rsid w:val="003006E8"/>
    <w:rsid w:val="00300CA9"/>
    <w:rsid w:val="00301118"/>
    <w:rsid w:val="003039A4"/>
    <w:rsid w:val="0030455E"/>
    <w:rsid w:val="003050E7"/>
    <w:rsid w:val="0030668B"/>
    <w:rsid w:val="00307175"/>
    <w:rsid w:val="0031170F"/>
    <w:rsid w:val="003117CD"/>
    <w:rsid w:val="0031180C"/>
    <w:rsid w:val="00313848"/>
    <w:rsid w:val="003151B6"/>
    <w:rsid w:val="00316090"/>
    <w:rsid w:val="00317BFD"/>
    <w:rsid w:val="00317EEB"/>
    <w:rsid w:val="00320EED"/>
    <w:rsid w:val="00322945"/>
    <w:rsid w:val="0032344D"/>
    <w:rsid w:val="00323CAE"/>
    <w:rsid w:val="00325C51"/>
    <w:rsid w:val="00325CF7"/>
    <w:rsid w:val="00325D33"/>
    <w:rsid w:val="00326D31"/>
    <w:rsid w:val="00327BB7"/>
    <w:rsid w:val="003310D8"/>
    <w:rsid w:val="003322FC"/>
    <w:rsid w:val="00333326"/>
    <w:rsid w:val="00333B83"/>
    <w:rsid w:val="00334801"/>
    <w:rsid w:val="00336045"/>
    <w:rsid w:val="00340872"/>
    <w:rsid w:val="003412F4"/>
    <w:rsid w:val="0034161C"/>
    <w:rsid w:val="00341E2C"/>
    <w:rsid w:val="00341E6D"/>
    <w:rsid w:val="00342808"/>
    <w:rsid w:val="00342A0D"/>
    <w:rsid w:val="00344D44"/>
    <w:rsid w:val="00345D9E"/>
    <w:rsid w:val="0035015D"/>
    <w:rsid w:val="003518AD"/>
    <w:rsid w:val="00352563"/>
    <w:rsid w:val="00352D2B"/>
    <w:rsid w:val="00353448"/>
    <w:rsid w:val="003540B3"/>
    <w:rsid w:val="003542C6"/>
    <w:rsid w:val="00354383"/>
    <w:rsid w:val="0035487E"/>
    <w:rsid w:val="00354D4F"/>
    <w:rsid w:val="00355148"/>
    <w:rsid w:val="00356E2A"/>
    <w:rsid w:val="00356E40"/>
    <w:rsid w:val="00357BF1"/>
    <w:rsid w:val="00360AD1"/>
    <w:rsid w:val="00360F65"/>
    <w:rsid w:val="00361215"/>
    <w:rsid w:val="003625D7"/>
    <w:rsid w:val="00362D16"/>
    <w:rsid w:val="00364C32"/>
    <w:rsid w:val="00364E43"/>
    <w:rsid w:val="003653A1"/>
    <w:rsid w:val="00366114"/>
    <w:rsid w:val="0036717F"/>
    <w:rsid w:val="0036726B"/>
    <w:rsid w:val="00367434"/>
    <w:rsid w:val="003676A6"/>
    <w:rsid w:val="00367971"/>
    <w:rsid w:val="003715AE"/>
    <w:rsid w:val="00371A86"/>
    <w:rsid w:val="00371B46"/>
    <w:rsid w:val="00371EE5"/>
    <w:rsid w:val="0037373C"/>
    <w:rsid w:val="003738A1"/>
    <w:rsid w:val="00373A90"/>
    <w:rsid w:val="00374012"/>
    <w:rsid w:val="00374557"/>
    <w:rsid w:val="00375CA8"/>
    <w:rsid w:val="00375D91"/>
    <w:rsid w:val="00375FBC"/>
    <w:rsid w:val="003765B8"/>
    <w:rsid w:val="0037748D"/>
    <w:rsid w:val="00377B32"/>
    <w:rsid w:val="00381A97"/>
    <w:rsid w:val="00382589"/>
    <w:rsid w:val="00382CA3"/>
    <w:rsid w:val="00382D87"/>
    <w:rsid w:val="003830F8"/>
    <w:rsid w:val="00384F96"/>
    <w:rsid w:val="003851C7"/>
    <w:rsid w:val="00385261"/>
    <w:rsid w:val="00385BF0"/>
    <w:rsid w:val="003866D7"/>
    <w:rsid w:val="00386BA3"/>
    <w:rsid w:val="003876E6"/>
    <w:rsid w:val="00390307"/>
    <w:rsid w:val="003907E0"/>
    <w:rsid w:val="00390D1B"/>
    <w:rsid w:val="00390F78"/>
    <w:rsid w:val="003910C5"/>
    <w:rsid w:val="00391389"/>
    <w:rsid w:val="00391B69"/>
    <w:rsid w:val="0039292C"/>
    <w:rsid w:val="00392B8D"/>
    <w:rsid w:val="0039340F"/>
    <w:rsid w:val="0039465F"/>
    <w:rsid w:val="0039597B"/>
    <w:rsid w:val="00396337"/>
    <w:rsid w:val="003973A6"/>
    <w:rsid w:val="003977D1"/>
    <w:rsid w:val="00397B6B"/>
    <w:rsid w:val="003A001D"/>
    <w:rsid w:val="003A0AEB"/>
    <w:rsid w:val="003A2937"/>
    <w:rsid w:val="003A2E2A"/>
    <w:rsid w:val="003A316A"/>
    <w:rsid w:val="003A38E7"/>
    <w:rsid w:val="003A48A8"/>
    <w:rsid w:val="003A554B"/>
    <w:rsid w:val="003A5645"/>
    <w:rsid w:val="003A6B48"/>
    <w:rsid w:val="003A75E4"/>
    <w:rsid w:val="003A78AB"/>
    <w:rsid w:val="003A7A5C"/>
    <w:rsid w:val="003A7B0B"/>
    <w:rsid w:val="003B0600"/>
    <w:rsid w:val="003B0C01"/>
    <w:rsid w:val="003B0C9D"/>
    <w:rsid w:val="003B0D48"/>
    <w:rsid w:val="003B0DA2"/>
    <w:rsid w:val="003B0E25"/>
    <w:rsid w:val="003B1889"/>
    <w:rsid w:val="003B2713"/>
    <w:rsid w:val="003B2D93"/>
    <w:rsid w:val="003B3EBA"/>
    <w:rsid w:val="003B4C79"/>
    <w:rsid w:val="003B56DD"/>
    <w:rsid w:val="003B6F16"/>
    <w:rsid w:val="003C0861"/>
    <w:rsid w:val="003C1A39"/>
    <w:rsid w:val="003C2E5C"/>
    <w:rsid w:val="003C3549"/>
    <w:rsid w:val="003C3C01"/>
    <w:rsid w:val="003C442C"/>
    <w:rsid w:val="003C44A0"/>
    <w:rsid w:val="003C4F16"/>
    <w:rsid w:val="003C62A9"/>
    <w:rsid w:val="003C6CB7"/>
    <w:rsid w:val="003C6EEB"/>
    <w:rsid w:val="003C78AD"/>
    <w:rsid w:val="003C7ABF"/>
    <w:rsid w:val="003C7C81"/>
    <w:rsid w:val="003D0221"/>
    <w:rsid w:val="003D05F0"/>
    <w:rsid w:val="003D0E06"/>
    <w:rsid w:val="003D1273"/>
    <w:rsid w:val="003D3612"/>
    <w:rsid w:val="003D3E35"/>
    <w:rsid w:val="003D3F4F"/>
    <w:rsid w:val="003D544C"/>
    <w:rsid w:val="003D5B39"/>
    <w:rsid w:val="003D5B42"/>
    <w:rsid w:val="003D71C8"/>
    <w:rsid w:val="003D787A"/>
    <w:rsid w:val="003D7A60"/>
    <w:rsid w:val="003D7CBB"/>
    <w:rsid w:val="003D7FF7"/>
    <w:rsid w:val="003E1F54"/>
    <w:rsid w:val="003E2D35"/>
    <w:rsid w:val="003E3931"/>
    <w:rsid w:val="003E3C94"/>
    <w:rsid w:val="003E442C"/>
    <w:rsid w:val="003E45DA"/>
    <w:rsid w:val="003E4C84"/>
    <w:rsid w:val="003E5436"/>
    <w:rsid w:val="003E5B54"/>
    <w:rsid w:val="003E5CB5"/>
    <w:rsid w:val="003E685E"/>
    <w:rsid w:val="003E6A45"/>
    <w:rsid w:val="003F0004"/>
    <w:rsid w:val="003F0AD3"/>
    <w:rsid w:val="003F1814"/>
    <w:rsid w:val="003F350D"/>
    <w:rsid w:val="003F4818"/>
    <w:rsid w:val="003F4E65"/>
    <w:rsid w:val="003F4F41"/>
    <w:rsid w:val="003F545A"/>
    <w:rsid w:val="003F58A9"/>
    <w:rsid w:val="003F592C"/>
    <w:rsid w:val="003F6788"/>
    <w:rsid w:val="00400462"/>
    <w:rsid w:val="00400D46"/>
    <w:rsid w:val="0040140E"/>
    <w:rsid w:val="00401442"/>
    <w:rsid w:val="0040176D"/>
    <w:rsid w:val="00402833"/>
    <w:rsid w:val="00402E3A"/>
    <w:rsid w:val="00403732"/>
    <w:rsid w:val="0040422A"/>
    <w:rsid w:val="00404AAC"/>
    <w:rsid w:val="00404B19"/>
    <w:rsid w:val="0040621F"/>
    <w:rsid w:val="00407D51"/>
    <w:rsid w:val="00410527"/>
    <w:rsid w:val="00410869"/>
    <w:rsid w:val="00410C3F"/>
    <w:rsid w:val="00410D36"/>
    <w:rsid w:val="00410F51"/>
    <w:rsid w:val="0041169E"/>
    <w:rsid w:val="00412DBB"/>
    <w:rsid w:val="004133DE"/>
    <w:rsid w:val="00413CBC"/>
    <w:rsid w:val="00414DDB"/>
    <w:rsid w:val="00414FA6"/>
    <w:rsid w:val="004151BB"/>
    <w:rsid w:val="004152CE"/>
    <w:rsid w:val="0041601B"/>
    <w:rsid w:val="00416B27"/>
    <w:rsid w:val="00417C07"/>
    <w:rsid w:val="004206B3"/>
    <w:rsid w:val="00421EB7"/>
    <w:rsid w:val="004229F5"/>
    <w:rsid w:val="00422C09"/>
    <w:rsid w:val="004231E6"/>
    <w:rsid w:val="004233F7"/>
    <w:rsid w:val="004243B9"/>
    <w:rsid w:val="00424ABD"/>
    <w:rsid w:val="00424EC2"/>
    <w:rsid w:val="00425E7A"/>
    <w:rsid w:val="00427753"/>
    <w:rsid w:val="0042791D"/>
    <w:rsid w:val="004302EC"/>
    <w:rsid w:val="004309F4"/>
    <w:rsid w:val="004311AD"/>
    <w:rsid w:val="0043196D"/>
    <w:rsid w:val="00431D91"/>
    <w:rsid w:val="00431F7A"/>
    <w:rsid w:val="00432C54"/>
    <w:rsid w:val="00433270"/>
    <w:rsid w:val="00434864"/>
    <w:rsid w:val="00434B82"/>
    <w:rsid w:val="0043527C"/>
    <w:rsid w:val="00435C91"/>
    <w:rsid w:val="00435E54"/>
    <w:rsid w:val="00437017"/>
    <w:rsid w:val="00437578"/>
    <w:rsid w:val="00437ED1"/>
    <w:rsid w:val="00437F69"/>
    <w:rsid w:val="0044053D"/>
    <w:rsid w:val="0044207C"/>
    <w:rsid w:val="00443F79"/>
    <w:rsid w:val="00444B61"/>
    <w:rsid w:val="00446B47"/>
    <w:rsid w:val="004477F4"/>
    <w:rsid w:val="0045057B"/>
    <w:rsid w:val="00450E2D"/>
    <w:rsid w:val="00451108"/>
    <w:rsid w:val="00451266"/>
    <w:rsid w:val="004512CD"/>
    <w:rsid w:val="0045133A"/>
    <w:rsid w:val="00451900"/>
    <w:rsid w:val="00451925"/>
    <w:rsid w:val="00451A5B"/>
    <w:rsid w:val="00452564"/>
    <w:rsid w:val="00452B39"/>
    <w:rsid w:val="00453A76"/>
    <w:rsid w:val="004541C5"/>
    <w:rsid w:val="00454B42"/>
    <w:rsid w:val="00454BF7"/>
    <w:rsid w:val="004555B2"/>
    <w:rsid w:val="004563D7"/>
    <w:rsid w:val="00456872"/>
    <w:rsid w:val="00456B3D"/>
    <w:rsid w:val="00460306"/>
    <w:rsid w:val="00460DD3"/>
    <w:rsid w:val="004619EA"/>
    <w:rsid w:val="00462A00"/>
    <w:rsid w:val="00462E0F"/>
    <w:rsid w:val="0046309F"/>
    <w:rsid w:val="00463D11"/>
    <w:rsid w:val="00465ED6"/>
    <w:rsid w:val="00466A1F"/>
    <w:rsid w:val="00471343"/>
    <w:rsid w:val="00471F09"/>
    <w:rsid w:val="00472868"/>
    <w:rsid w:val="00472AC1"/>
    <w:rsid w:val="00472FF9"/>
    <w:rsid w:val="004736E2"/>
    <w:rsid w:val="0047427A"/>
    <w:rsid w:val="00474337"/>
    <w:rsid w:val="00476042"/>
    <w:rsid w:val="004761D1"/>
    <w:rsid w:val="004777B8"/>
    <w:rsid w:val="0048016B"/>
    <w:rsid w:val="00480B39"/>
    <w:rsid w:val="0048139D"/>
    <w:rsid w:val="004820C9"/>
    <w:rsid w:val="00482CAA"/>
    <w:rsid w:val="004850C3"/>
    <w:rsid w:val="00485A19"/>
    <w:rsid w:val="00487320"/>
    <w:rsid w:val="00487731"/>
    <w:rsid w:val="004902DA"/>
    <w:rsid w:val="00490363"/>
    <w:rsid w:val="004903BF"/>
    <w:rsid w:val="00491E18"/>
    <w:rsid w:val="004922DB"/>
    <w:rsid w:val="0049282D"/>
    <w:rsid w:val="00492D6A"/>
    <w:rsid w:val="00494ED2"/>
    <w:rsid w:val="00496D5E"/>
    <w:rsid w:val="00497CF3"/>
    <w:rsid w:val="004A0924"/>
    <w:rsid w:val="004A1B2D"/>
    <w:rsid w:val="004A2700"/>
    <w:rsid w:val="004A2BB9"/>
    <w:rsid w:val="004A2DA9"/>
    <w:rsid w:val="004A3DFC"/>
    <w:rsid w:val="004A3E68"/>
    <w:rsid w:val="004A44B6"/>
    <w:rsid w:val="004A4734"/>
    <w:rsid w:val="004A4755"/>
    <w:rsid w:val="004A4866"/>
    <w:rsid w:val="004A4A94"/>
    <w:rsid w:val="004A5AB0"/>
    <w:rsid w:val="004A5D9C"/>
    <w:rsid w:val="004A5F75"/>
    <w:rsid w:val="004A6427"/>
    <w:rsid w:val="004A64AB"/>
    <w:rsid w:val="004A65CC"/>
    <w:rsid w:val="004A6B53"/>
    <w:rsid w:val="004A71DA"/>
    <w:rsid w:val="004A76EF"/>
    <w:rsid w:val="004B005F"/>
    <w:rsid w:val="004B11E6"/>
    <w:rsid w:val="004B14BC"/>
    <w:rsid w:val="004B2C0B"/>
    <w:rsid w:val="004B3199"/>
    <w:rsid w:val="004B4995"/>
    <w:rsid w:val="004B5EE1"/>
    <w:rsid w:val="004B6499"/>
    <w:rsid w:val="004B751E"/>
    <w:rsid w:val="004C009C"/>
    <w:rsid w:val="004C0B9D"/>
    <w:rsid w:val="004C25AA"/>
    <w:rsid w:val="004C2B23"/>
    <w:rsid w:val="004C430C"/>
    <w:rsid w:val="004C4656"/>
    <w:rsid w:val="004C5300"/>
    <w:rsid w:val="004C6043"/>
    <w:rsid w:val="004C66B3"/>
    <w:rsid w:val="004C7CC5"/>
    <w:rsid w:val="004D103C"/>
    <w:rsid w:val="004D140D"/>
    <w:rsid w:val="004D14F8"/>
    <w:rsid w:val="004D2228"/>
    <w:rsid w:val="004D271B"/>
    <w:rsid w:val="004D2D68"/>
    <w:rsid w:val="004D2DDE"/>
    <w:rsid w:val="004D38B2"/>
    <w:rsid w:val="004D4793"/>
    <w:rsid w:val="004D4CAE"/>
    <w:rsid w:val="004D4EA5"/>
    <w:rsid w:val="004D6438"/>
    <w:rsid w:val="004D6754"/>
    <w:rsid w:val="004D75DF"/>
    <w:rsid w:val="004D7D60"/>
    <w:rsid w:val="004E1566"/>
    <w:rsid w:val="004E2795"/>
    <w:rsid w:val="004E29AC"/>
    <w:rsid w:val="004E3E3E"/>
    <w:rsid w:val="004E4151"/>
    <w:rsid w:val="004E4BB2"/>
    <w:rsid w:val="004E5651"/>
    <w:rsid w:val="004E604C"/>
    <w:rsid w:val="004E6DB7"/>
    <w:rsid w:val="004E6F99"/>
    <w:rsid w:val="004F0576"/>
    <w:rsid w:val="004F079C"/>
    <w:rsid w:val="004F15AA"/>
    <w:rsid w:val="004F184C"/>
    <w:rsid w:val="004F18F8"/>
    <w:rsid w:val="004F2BCB"/>
    <w:rsid w:val="004F32E0"/>
    <w:rsid w:val="004F3491"/>
    <w:rsid w:val="004F3D69"/>
    <w:rsid w:val="004F4EAB"/>
    <w:rsid w:val="004F6AEF"/>
    <w:rsid w:val="004F6C4A"/>
    <w:rsid w:val="004F77F0"/>
    <w:rsid w:val="004F7DA9"/>
    <w:rsid w:val="00500F98"/>
    <w:rsid w:val="0050131B"/>
    <w:rsid w:val="005019BE"/>
    <w:rsid w:val="00501F3A"/>
    <w:rsid w:val="00502A64"/>
    <w:rsid w:val="00503D27"/>
    <w:rsid w:val="00503DD9"/>
    <w:rsid w:val="0050406C"/>
    <w:rsid w:val="00504DBA"/>
    <w:rsid w:val="0050519C"/>
    <w:rsid w:val="005063E6"/>
    <w:rsid w:val="00507A60"/>
    <w:rsid w:val="0051106E"/>
    <w:rsid w:val="005110FB"/>
    <w:rsid w:val="0051166E"/>
    <w:rsid w:val="005118D2"/>
    <w:rsid w:val="00511D22"/>
    <w:rsid w:val="005127D0"/>
    <w:rsid w:val="0051282D"/>
    <w:rsid w:val="00513C9A"/>
    <w:rsid w:val="00515016"/>
    <w:rsid w:val="0051507A"/>
    <w:rsid w:val="005150EF"/>
    <w:rsid w:val="00515205"/>
    <w:rsid w:val="00516207"/>
    <w:rsid w:val="005169ED"/>
    <w:rsid w:val="00516B8D"/>
    <w:rsid w:val="00517694"/>
    <w:rsid w:val="005176D5"/>
    <w:rsid w:val="005178AA"/>
    <w:rsid w:val="00517CAE"/>
    <w:rsid w:val="00520C6A"/>
    <w:rsid w:val="00521AF2"/>
    <w:rsid w:val="00521BF8"/>
    <w:rsid w:val="00522A1D"/>
    <w:rsid w:val="005247E9"/>
    <w:rsid w:val="00524A82"/>
    <w:rsid w:val="00527901"/>
    <w:rsid w:val="00527B75"/>
    <w:rsid w:val="00527F9F"/>
    <w:rsid w:val="005309C6"/>
    <w:rsid w:val="0053116E"/>
    <w:rsid w:val="0053147A"/>
    <w:rsid w:val="00531C6E"/>
    <w:rsid w:val="00532483"/>
    <w:rsid w:val="00532CF8"/>
    <w:rsid w:val="00536FF5"/>
    <w:rsid w:val="00540556"/>
    <w:rsid w:val="00540AAC"/>
    <w:rsid w:val="00540F66"/>
    <w:rsid w:val="005421C3"/>
    <w:rsid w:val="005423B1"/>
    <w:rsid w:val="00542CB0"/>
    <w:rsid w:val="00544622"/>
    <w:rsid w:val="005454A0"/>
    <w:rsid w:val="00545EB9"/>
    <w:rsid w:val="0055031A"/>
    <w:rsid w:val="00551062"/>
    <w:rsid w:val="005520CF"/>
    <w:rsid w:val="00552E7C"/>
    <w:rsid w:val="00553087"/>
    <w:rsid w:val="005545D5"/>
    <w:rsid w:val="00554A45"/>
    <w:rsid w:val="00555B94"/>
    <w:rsid w:val="00555DD3"/>
    <w:rsid w:val="005560E7"/>
    <w:rsid w:val="005571E5"/>
    <w:rsid w:val="005603CC"/>
    <w:rsid w:val="005628E2"/>
    <w:rsid w:val="00562ADC"/>
    <w:rsid w:val="005630B0"/>
    <w:rsid w:val="0056359F"/>
    <w:rsid w:val="00563A83"/>
    <w:rsid w:val="00563CBD"/>
    <w:rsid w:val="005642CA"/>
    <w:rsid w:val="00564614"/>
    <w:rsid w:val="00565377"/>
    <w:rsid w:val="0056694B"/>
    <w:rsid w:val="00566A03"/>
    <w:rsid w:val="00567046"/>
    <w:rsid w:val="005677D2"/>
    <w:rsid w:val="00570276"/>
    <w:rsid w:val="00570644"/>
    <w:rsid w:val="0057128C"/>
    <w:rsid w:val="00571DAA"/>
    <w:rsid w:val="00572752"/>
    <w:rsid w:val="0057368D"/>
    <w:rsid w:val="00574005"/>
    <w:rsid w:val="00574FB8"/>
    <w:rsid w:val="00575CFB"/>
    <w:rsid w:val="00577377"/>
    <w:rsid w:val="00577B2D"/>
    <w:rsid w:val="00580378"/>
    <w:rsid w:val="005808F7"/>
    <w:rsid w:val="00581AFF"/>
    <w:rsid w:val="005823C5"/>
    <w:rsid w:val="00583378"/>
    <w:rsid w:val="00585DCE"/>
    <w:rsid w:val="005879BD"/>
    <w:rsid w:val="0059084A"/>
    <w:rsid w:val="00590AF8"/>
    <w:rsid w:val="00591965"/>
    <w:rsid w:val="00591B28"/>
    <w:rsid w:val="00592393"/>
    <w:rsid w:val="0059391C"/>
    <w:rsid w:val="00594020"/>
    <w:rsid w:val="00594221"/>
    <w:rsid w:val="00594DE5"/>
    <w:rsid w:val="00595299"/>
    <w:rsid w:val="00595833"/>
    <w:rsid w:val="00596449"/>
    <w:rsid w:val="00596694"/>
    <w:rsid w:val="00596A91"/>
    <w:rsid w:val="005A0044"/>
    <w:rsid w:val="005A018B"/>
    <w:rsid w:val="005A095C"/>
    <w:rsid w:val="005A35B4"/>
    <w:rsid w:val="005A6583"/>
    <w:rsid w:val="005B000A"/>
    <w:rsid w:val="005B03AF"/>
    <w:rsid w:val="005B081A"/>
    <w:rsid w:val="005B0B07"/>
    <w:rsid w:val="005B0D6B"/>
    <w:rsid w:val="005B0DE3"/>
    <w:rsid w:val="005B111F"/>
    <w:rsid w:val="005B1ADB"/>
    <w:rsid w:val="005B371E"/>
    <w:rsid w:val="005B451E"/>
    <w:rsid w:val="005B4808"/>
    <w:rsid w:val="005B573B"/>
    <w:rsid w:val="005B58C9"/>
    <w:rsid w:val="005B62AC"/>
    <w:rsid w:val="005B65F0"/>
    <w:rsid w:val="005B6FA5"/>
    <w:rsid w:val="005B761A"/>
    <w:rsid w:val="005B79C7"/>
    <w:rsid w:val="005C0BCF"/>
    <w:rsid w:val="005C399D"/>
    <w:rsid w:val="005C4C45"/>
    <w:rsid w:val="005C4FE9"/>
    <w:rsid w:val="005C5DA4"/>
    <w:rsid w:val="005C6313"/>
    <w:rsid w:val="005C7C3A"/>
    <w:rsid w:val="005C7CC9"/>
    <w:rsid w:val="005D0ED3"/>
    <w:rsid w:val="005D16B2"/>
    <w:rsid w:val="005D295F"/>
    <w:rsid w:val="005D2FD8"/>
    <w:rsid w:val="005D3012"/>
    <w:rsid w:val="005D3BE0"/>
    <w:rsid w:val="005D469A"/>
    <w:rsid w:val="005D46D1"/>
    <w:rsid w:val="005D5447"/>
    <w:rsid w:val="005D7352"/>
    <w:rsid w:val="005D7A53"/>
    <w:rsid w:val="005E01FE"/>
    <w:rsid w:val="005E037D"/>
    <w:rsid w:val="005E097B"/>
    <w:rsid w:val="005E2589"/>
    <w:rsid w:val="005E288E"/>
    <w:rsid w:val="005E2C03"/>
    <w:rsid w:val="005E398C"/>
    <w:rsid w:val="005E4BC8"/>
    <w:rsid w:val="005E4C3B"/>
    <w:rsid w:val="005E6533"/>
    <w:rsid w:val="005E6B36"/>
    <w:rsid w:val="005E717F"/>
    <w:rsid w:val="005E7673"/>
    <w:rsid w:val="005F0422"/>
    <w:rsid w:val="005F1C9E"/>
    <w:rsid w:val="005F51C1"/>
    <w:rsid w:val="005F5240"/>
    <w:rsid w:val="005F6A38"/>
    <w:rsid w:val="005F72F3"/>
    <w:rsid w:val="005F7721"/>
    <w:rsid w:val="0060068D"/>
    <w:rsid w:val="006009BA"/>
    <w:rsid w:val="00600BA4"/>
    <w:rsid w:val="00601269"/>
    <w:rsid w:val="00602099"/>
    <w:rsid w:val="0060220A"/>
    <w:rsid w:val="00602337"/>
    <w:rsid w:val="00603AFB"/>
    <w:rsid w:val="00603F46"/>
    <w:rsid w:val="00604EF8"/>
    <w:rsid w:val="006055CE"/>
    <w:rsid w:val="00606659"/>
    <w:rsid w:val="00606B41"/>
    <w:rsid w:val="006073B7"/>
    <w:rsid w:val="006102C4"/>
    <w:rsid w:val="00610DB2"/>
    <w:rsid w:val="00612470"/>
    <w:rsid w:val="00613F4E"/>
    <w:rsid w:val="0061406F"/>
    <w:rsid w:val="00614B79"/>
    <w:rsid w:val="006151D8"/>
    <w:rsid w:val="00620AD2"/>
    <w:rsid w:val="00621C96"/>
    <w:rsid w:val="00622A4B"/>
    <w:rsid w:val="00623146"/>
    <w:rsid w:val="006246A1"/>
    <w:rsid w:val="006268D1"/>
    <w:rsid w:val="00626B47"/>
    <w:rsid w:val="00627040"/>
    <w:rsid w:val="00627B8D"/>
    <w:rsid w:val="00627EF3"/>
    <w:rsid w:val="006319F6"/>
    <w:rsid w:val="00632004"/>
    <w:rsid w:val="006328F2"/>
    <w:rsid w:val="0063345D"/>
    <w:rsid w:val="0063368F"/>
    <w:rsid w:val="00633AAF"/>
    <w:rsid w:val="006345B5"/>
    <w:rsid w:val="00635844"/>
    <w:rsid w:val="00635EA8"/>
    <w:rsid w:val="00637137"/>
    <w:rsid w:val="0063715B"/>
    <w:rsid w:val="00637474"/>
    <w:rsid w:val="0063791A"/>
    <w:rsid w:val="006410E4"/>
    <w:rsid w:val="00641140"/>
    <w:rsid w:val="006423E5"/>
    <w:rsid w:val="00643C0B"/>
    <w:rsid w:val="00644708"/>
    <w:rsid w:val="006449F8"/>
    <w:rsid w:val="00644F9D"/>
    <w:rsid w:val="006461A8"/>
    <w:rsid w:val="00647016"/>
    <w:rsid w:val="006474EA"/>
    <w:rsid w:val="006479F9"/>
    <w:rsid w:val="00652066"/>
    <w:rsid w:val="006520E3"/>
    <w:rsid w:val="006555B0"/>
    <w:rsid w:val="00655858"/>
    <w:rsid w:val="00655E1B"/>
    <w:rsid w:val="00655F1D"/>
    <w:rsid w:val="00656699"/>
    <w:rsid w:val="00656863"/>
    <w:rsid w:val="00657270"/>
    <w:rsid w:val="0066089B"/>
    <w:rsid w:val="00660D37"/>
    <w:rsid w:val="0066261F"/>
    <w:rsid w:val="006629D8"/>
    <w:rsid w:val="00662EC3"/>
    <w:rsid w:val="0066407F"/>
    <w:rsid w:val="00664525"/>
    <w:rsid w:val="00664D40"/>
    <w:rsid w:val="00666D02"/>
    <w:rsid w:val="0066776A"/>
    <w:rsid w:val="00667EAD"/>
    <w:rsid w:val="00670984"/>
    <w:rsid w:val="00670A04"/>
    <w:rsid w:val="006719E0"/>
    <w:rsid w:val="00671FA8"/>
    <w:rsid w:val="00672743"/>
    <w:rsid w:val="00672BD5"/>
    <w:rsid w:val="00673634"/>
    <w:rsid w:val="00673794"/>
    <w:rsid w:val="0067433E"/>
    <w:rsid w:val="00674540"/>
    <w:rsid w:val="00676FF3"/>
    <w:rsid w:val="00677429"/>
    <w:rsid w:val="0067758E"/>
    <w:rsid w:val="0067786F"/>
    <w:rsid w:val="0067795A"/>
    <w:rsid w:val="00680700"/>
    <w:rsid w:val="00680823"/>
    <w:rsid w:val="00680E10"/>
    <w:rsid w:val="00680E6A"/>
    <w:rsid w:val="00680F90"/>
    <w:rsid w:val="006814FB"/>
    <w:rsid w:val="00681DFF"/>
    <w:rsid w:val="00684091"/>
    <w:rsid w:val="00684663"/>
    <w:rsid w:val="00684735"/>
    <w:rsid w:val="00684A9C"/>
    <w:rsid w:val="00684C48"/>
    <w:rsid w:val="00685653"/>
    <w:rsid w:val="00686EB7"/>
    <w:rsid w:val="006879EA"/>
    <w:rsid w:val="00687A20"/>
    <w:rsid w:val="00687DC2"/>
    <w:rsid w:val="00687E4E"/>
    <w:rsid w:val="00690A45"/>
    <w:rsid w:val="0069173D"/>
    <w:rsid w:val="00691A93"/>
    <w:rsid w:val="006926EF"/>
    <w:rsid w:val="00693815"/>
    <w:rsid w:val="00693DDE"/>
    <w:rsid w:val="0069407F"/>
    <w:rsid w:val="00694B05"/>
    <w:rsid w:val="00695805"/>
    <w:rsid w:val="00695DDA"/>
    <w:rsid w:val="00695F33"/>
    <w:rsid w:val="0069604C"/>
    <w:rsid w:val="006964EF"/>
    <w:rsid w:val="00697000"/>
    <w:rsid w:val="00697C20"/>
    <w:rsid w:val="00697CB5"/>
    <w:rsid w:val="006A0D8B"/>
    <w:rsid w:val="006A10BF"/>
    <w:rsid w:val="006A1B9E"/>
    <w:rsid w:val="006A3833"/>
    <w:rsid w:val="006A4C60"/>
    <w:rsid w:val="006A4D3B"/>
    <w:rsid w:val="006A5098"/>
    <w:rsid w:val="006A5226"/>
    <w:rsid w:val="006A6E14"/>
    <w:rsid w:val="006A702F"/>
    <w:rsid w:val="006A720D"/>
    <w:rsid w:val="006B1388"/>
    <w:rsid w:val="006B15F2"/>
    <w:rsid w:val="006B199C"/>
    <w:rsid w:val="006B1E09"/>
    <w:rsid w:val="006B2E21"/>
    <w:rsid w:val="006B5F0F"/>
    <w:rsid w:val="006B7492"/>
    <w:rsid w:val="006B774E"/>
    <w:rsid w:val="006B7818"/>
    <w:rsid w:val="006C07B7"/>
    <w:rsid w:val="006C0955"/>
    <w:rsid w:val="006C0A5E"/>
    <w:rsid w:val="006C2CF8"/>
    <w:rsid w:val="006C39BD"/>
    <w:rsid w:val="006C523C"/>
    <w:rsid w:val="006C62FF"/>
    <w:rsid w:val="006C6A1D"/>
    <w:rsid w:val="006C76C7"/>
    <w:rsid w:val="006D02E8"/>
    <w:rsid w:val="006D17CA"/>
    <w:rsid w:val="006D1952"/>
    <w:rsid w:val="006D20DF"/>
    <w:rsid w:val="006D31BE"/>
    <w:rsid w:val="006D3700"/>
    <w:rsid w:val="006D392E"/>
    <w:rsid w:val="006D4848"/>
    <w:rsid w:val="006D4A86"/>
    <w:rsid w:val="006D4D57"/>
    <w:rsid w:val="006D5A70"/>
    <w:rsid w:val="006D5C03"/>
    <w:rsid w:val="006D6A82"/>
    <w:rsid w:val="006D6F48"/>
    <w:rsid w:val="006D6F79"/>
    <w:rsid w:val="006D7E5C"/>
    <w:rsid w:val="006E00BB"/>
    <w:rsid w:val="006E05F8"/>
    <w:rsid w:val="006E2D44"/>
    <w:rsid w:val="006E33BC"/>
    <w:rsid w:val="006E394D"/>
    <w:rsid w:val="006E39A6"/>
    <w:rsid w:val="006E4092"/>
    <w:rsid w:val="006E4105"/>
    <w:rsid w:val="006E5A3E"/>
    <w:rsid w:val="006E5E99"/>
    <w:rsid w:val="006E5F56"/>
    <w:rsid w:val="006E7178"/>
    <w:rsid w:val="006E743C"/>
    <w:rsid w:val="006E7C95"/>
    <w:rsid w:val="006F0FB8"/>
    <w:rsid w:val="006F172B"/>
    <w:rsid w:val="006F20B8"/>
    <w:rsid w:val="006F281D"/>
    <w:rsid w:val="006F2AD2"/>
    <w:rsid w:val="006F39F7"/>
    <w:rsid w:val="006F4417"/>
    <w:rsid w:val="006F58A1"/>
    <w:rsid w:val="006F5A00"/>
    <w:rsid w:val="006F74CD"/>
    <w:rsid w:val="006F7D77"/>
    <w:rsid w:val="00700097"/>
    <w:rsid w:val="00700A08"/>
    <w:rsid w:val="00700DC6"/>
    <w:rsid w:val="00702C42"/>
    <w:rsid w:val="00703F40"/>
    <w:rsid w:val="00704C84"/>
    <w:rsid w:val="00705044"/>
    <w:rsid w:val="00706199"/>
    <w:rsid w:val="00707495"/>
    <w:rsid w:val="00710366"/>
    <w:rsid w:val="00710591"/>
    <w:rsid w:val="007108DE"/>
    <w:rsid w:val="00710D95"/>
    <w:rsid w:val="007117CE"/>
    <w:rsid w:val="0071184D"/>
    <w:rsid w:val="00712013"/>
    <w:rsid w:val="0071207B"/>
    <w:rsid w:val="00712CAE"/>
    <w:rsid w:val="00712DE9"/>
    <w:rsid w:val="00713489"/>
    <w:rsid w:val="00713B02"/>
    <w:rsid w:val="0071414E"/>
    <w:rsid w:val="007150E0"/>
    <w:rsid w:val="00715466"/>
    <w:rsid w:val="007164C8"/>
    <w:rsid w:val="00717E55"/>
    <w:rsid w:val="00720171"/>
    <w:rsid w:val="0072030A"/>
    <w:rsid w:val="0072049F"/>
    <w:rsid w:val="00721142"/>
    <w:rsid w:val="00721DBB"/>
    <w:rsid w:val="00721EF0"/>
    <w:rsid w:val="007227FB"/>
    <w:rsid w:val="0072359A"/>
    <w:rsid w:val="00723C9B"/>
    <w:rsid w:val="00724B0D"/>
    <w:rsid w:val="00725211"/>
    <w:rsid w:val="0072529D"/>
    <w:rsid w:val="007255A8"/>
    <w:rsid w:val="00725A4C"/>
    <w:rsid w:val="007269CC"/>
    <w:rsid w:val="00730A9E"/>
    <w:rsid w:val="0073112F"/>
    <w:rsid w:val="0073141E"/>
    <w:rsid w:val="0073146C"/>
    <w:rsid w:val="0073237A"/>
    <w:rsid w:val="007323B2"/>
    <w:rsid w:val="00733A01"/>
    <w:rsid w:val="007342BD"/>
    <w:rsid w:val="00734471"/>
    <w:rsid w:val="007347B9"/>
    <w:rsid w:val="007359A6"/>
    <w:rsid w:val="00735DBE"/>
    <w:rsid w:val="00736B2F"/>
    <w:rsid w:val="0074024E"/>
    <w:rsid w:val="007403E5"/>
    <w:rsid w:val="007408E2"/>
    <w:rsid w:val="00741BE6"/>
    <w:rsid w:val="007425E8"/>
    <w:rsid w:val="0074286F"/>
    <w:rsid w:val="00743752"/>
    <w:rsid w:val="00743981"/>
    <w:rsid w:val="00743C9F"/>
    <w:rsid w:val="00743E05"/>
    <w:rsid w:val="00744004"/>
    <w:rsid w:val="007453B7"/>
    <w:rsid w:val="00745ABD"/>
    <w:rsid w:val="00746BFD"/>
    <w:rsid w:val="0074764B"/>
    <w:rsid w:val="00747D5E"/>
    <w:rsid w:val="00750BBF"/>
    <w:rsid w:val="00751A12"/>
    <w:rsid w:val="007534DE"/>
    <w:rsid w:val="0075394B"/>
    <w:rsid w:val="007555C4"/>
    <w:rsid w:val="00755A29"/>
    <w:rsid w:val="00756324"/>
    <w:rsid w:val="007605D8"/>
    <w:rsid w:val="00761A1C"/>
    <w:rsid w:val="00762335"/>
    <w:rsid w:val="00762DF3"/>
    <w:rsid w:val="00763C16"/>
    <w:rsid w:val="007641D0"/>
    <w:rsid w:val="00764C2F"/>
    <w:rsid w:val="00765508"/>
    <w:rsid w:val="007657FB"/>
    <w:rsid w:val="007706AF"/>
    <w:rsid w:val="00770AAB"/>
    <w:rsid w:val="0077124A"/>
    <w:rsid w:val="00771A50"/>
    <w:rsid w:val="0077232E"/>
    <w:rsid w:val="00772E1E"/>
    <w:rsid w:val="00772FEF"/>
    <w:rsid w:val="00773597"/>
    <w:rsid w:val="0077761B"/>
    <w:rsid w:val="00777CEB"/>
    <w:rsid w:val="00780830"/>
    <w:rsid w:val="007816C3"/>
    <w:rsid w:val="00782529"/>
    <w:rsid w:val="00782612"/>
    <w:rsid w:val="00782CD7"/>
    <w:rsid w:val="00783DDE"/>
    <w:rsid w:val="00784CB5"/>
    <w:rsid w:val="00785D8A"/>
    <w:rsid w:val="00786272"/>
    <w:rsid w:val="00787656"/>
    <w:rsid w:val="00787C7F"/>
    <w:rsid w:val="00791168"/>
    <w:rsid w:val="00791406"/>
    <w:rsid w:val="007948D3"/>
    <w:rsid w:val="007959E0"/>
    <w:rsid w:val="00796A0D"/>
    <w:rsid w:val="00796D16"/>
    <w:rsid w:val="00796E4E"/>
    <w:rsid w:val="007970EA"/>
    <w:rsid w:val="007A0D80"/>
    <w:rsid w:val="007A2D16"/>
    <w:rsid w:val="007A33DA"/>
    <w:rsid w:val="007A3914"/>
    <w:rsid w:val="007A3ADB"/>
    <w:rsid w:val="007A5163"/>
    <w:rsid w:val="007A60E0"/>
    <w:rsid w:val="007A62A0"/>
    <w:rsid w:val="007A694B"/>
    <w:rsid w:val="007A733A"/>
    <w:rsid w:val="007B088E"/>
    <w:rsid w:val="007B2000"/>
    <w:rsid w:val="007B29B8"/>
    <w:rsid w:val="007B2ACB"/>
    <w:rsid w:val="007B3085"/>
    <w:rsid w:val="007B3E54"/>
    <w:rsid w:val="007B4722"/>
    <w:rsid w:val="007B512D"/>
    <w:rsid w:val="007B5ACA"/>
    <w:rsid w:val="007B5C4C"/>
    <w:rsid w:val="007B6E73"/>
    <w:rsid w:val="007B746A"/>
    <w:rsid w:val="007B74EE"/>
    <w:rsid w:val="007B75D3"/>
    <w:rsid w:val="007B7974"/>
    <w:rsid w:val="007B79B7"/>
    <w:rsid w:val="007B79FD"/>
    <w:rsid w:val="007B7E69"/>
    <w:rsid w:val="007C0826"/>
    <w:rsid w:val="007C0E54"/>
    <w:rsid w:val="007C1CC5"/>
    <w:rsid w:val="007C2A7B"/>
    <w:rsid w:val="007C3992"/>
    <w:rsid w:val="007C40C1"/>
    <w:rsid w:val="007C4731"/>
    <w:rsid w:val="007C613B"/>
    <w:rsid w:val="007C6536"/>
    <w:rsid w:val="007C6694"/>
    <w:rsid w:val="007C67A4"/>
    <w:rsid w:val="007D026E"/>
    <w:rsid w:val="007D0B04"/>
    <w:rsid w:val="007D118B"/>
    <w:rsid w:val="007D3259"/>
    <w:rsid w:val="007D337C"/>
    <w:rsid w:val="007D36B5"/>
    <w:rsid w:val="007D3BAF"/>
    <w:rsid w:val="007D4C38"/>
    <w:rsid w:val="007D6536"/>
    <w:rsid w:val="007D6579"/>
    <w:rsid w:val="007D67EC"/>
    <w:rsid w:val="007D68FB"/>
    <w:rsid w:val="007D6E87"/>
    <w:rsid w:val="007D7736"/>
    <w:rsid w:val="007D7DA7"/>
    <w:rsid w:val="007E0800"/>
    <w:rsid w:val="007E0835"/>
    <w:rsid w:val="007E0C0B"/>
    <w:rsid w:val="007E0E46"/>
    <w:rsid w:val="007E0F26"/>
    <w:rsid w:val="007E2344"/>
    <w:rsid w:val="007E3A40"/>
    <w:rsid w:val="007E4609"/>
    <w:rsid w:val="007E499E"/>
    <w:rsid w:val="007E682B"/>
    <w:rsid w:val="007E7F4F"/>
    <w:rsid w:val="007F1131"/>
    <w:rsid w:val="007F144B"/>
    <w:rsid w:val="007F1BD5"/>
    <w:rsid w:val="007F1C21"/>
    <w:rsid w:val="007F1D6A"/>
    <w:rsid w:val="007F28EC"/>
    <w:rsid w:val="007F2DCF"/>
    <w:rsid w:val="007F2FA8"/>
    <w:rsid w:val="007F37AA"/>
    <w:rsid w:val="007F49E1"/>
    <w:rsid w:val="007F5213"/>
    <w:rsid w:val="007F5923"/>
    <w:rsid w:val="007F628A"/>
    <w:rsid w:val="007F65C6"/>
    <w:rsid w:val="007F7109"/>
    <w:rsid w:val="007F7703"/>
    <w:rsid w:val="007F7B64"/>
    <w:rsid w:val="007F7F2D"/>
    <w:rsid w:val="00800558"/>
    <w:rsid w:val="00801264"/>
    <w:rsid w:val="00801612"/>
    <w:rsid w:val="00801A70"/>
    <w:rsid w:val="00802B23"/>
    <w:rsid w:val="00802FC9"/>
    <w:rsid w:val="00804469"/>
    <w:rsid w:val="0080450F"/>
    <w:rsid w:val="008051D0"/>
    <w:rsid w:val="00805512"/>
    <w:rsid w:val="00805F7C"/>
    <w:rsid w:val="00805FA5"/>
    <w:rsid w:val="008068C5"/>
    <w:rsid w:val="00807410"/>
    <w:rsid w:val="00807E0B"/>
    <w:rsid w:val="008120FB"/>
    <w:rsid w:val="008124D8"/>
    <w:rsid w:val="00812BAB"/>
    <w:rsid w:val="00813AAC"/>
    <w:rsid w:val="008146E5"/>
    <w:rsid w:val="0081527B"/>
    <w:rsid w:val="0081770D"/>
    <w:rsid w:val="00820A84"/>
    <w:rsid w:val="0082186E"/>
    <w:rsid w:val="00822142"/>
    <w:rsid w:val="008225CA"/>
    <w:rsid w:val="008228C3"/>
    <w:rsid w:val="00822C7D"/>
    <w:rsid w:val="00822CB9"/>
    <w:rsid w:val="00823E5F"/>
    <w:rsid w:val="008248D3"/>
    <w:rsid w:val="00824A1E"/>
    <w:rsid w:val="00824BFF"/>
    <w:rsid w:val="008257D4"/>
    <w:rsid w:val="00825AA9"/>
    <w:rsid w:val="00826502"/>
    <w:rsid w:val="008276F5"/>
    <w:rsid w:val="00830028"/>
    <w:rsid w:val="0083288D"/>
    <w:rsid w:val="00834C1A"/>
    <w:rsid w:val="00835650"/>
    <w:rsid w:val="00835717"/>
    <w:rsid w:val="00840512"/>
    <w:rsid w:val="00841ADA"/>
    <w:rsid w:val="00842999"/>
    <w:rsid w:val="008429D7"/>
    <w:rsid w:val="00842BA9"/>
    <w:rsid w:val="0084426C"/>
    <w:rsid w:val="00844801"/>
    <w:rsid w:val="0084516B"/>
    <w:rsid w:val="00846781"/>
    <w:rsid w:val="00846806"/>
    <w:rsid w:val="0084747B"/>
    <w:rsid w:val="008479D6"/>
    <w:rsid w:val="0085026B"/>
    <w:rsid w:val="00850C24"/>
    <w:rsid w:val="0085201E"/>
    <w:rsid w:val="008522E2"/>
    <w:rsid w:val="0085272C"/>
    <w:rsid w:val="0085275D"/>
    <w:rsid w:val="00852FA5"/>
    <w:rsid w:val="00853138"/>
    <w:rsid w:val="00853E14"/>
    <w:rsid w:val="00854860"/>
    <w:rsid w:val="00854D29"/>
    <w:rsid w:val="00854E79"/>
    <w:rsid w:val="008575A1"/>
    <w:rsid w:val="00857B33"/>
    <w:rsid w:val="008604FA"/>
    <w:rsid w:val="00860820"/>
    <w:rsid w:val="0086127A"/>
    <w:rsid w:val="008639B6"/>
    <w:rsid w:val="00863E1C"/>
    <w:rsid w:val="00864C90"/>
    <w:rsid w:val="00866059"/>
    <w:rsid w:val="0087006A"/>
    <w:rsid w:val="00870295"/>
    <w:rsid w:val="008708E4"/>
    <w:rsid w:val="00870E0B"/>
    <w:rsid w:val="00870EA0"/>
    <w:rsid w:val="008711B5"/>
    <w:rsid w:val="00872C68"/>
    <w:rsid w:val="00875C95"/>
    <w:rsid w:val="00875E95"/>
    <w:rsid w:val="00876E07"/>
    <w:rsid w:val="00877B1C"/>
    <w:rsid w:val="00880412"/>
    <w:rsid w:val="00880EB9"/>
    <w:rsid w:val="00881065"/>
    <w:rsid w:val="0088127B"/>
    <w:rsid w:val="008813EE"/>
    <w:rsid w:val="0088187D"/>
    <w:rsid w:val="00881B40"/>
    <w:rsid w:val="008820F4"/>
    <w:rsid w:val="00882656"/>
    <w:rsid w:val="008827C6"/>
    <w:rsid w:val="00883026"/>
    <w:rsid w:val="00883FE7"/>
    <w:rsid w:val="0088468C"/>
    <w:rsid w:val="00884EA3"/>
    <w:rsid w:val="0088502B"/>
    <w:rsid w:val="00885CAD"/>
    <w:rsid w:val="00885E9F"/>
    <w:rsid w:val="0088611E"/>
    <w:rsid w:val="008865A6"/>
    <w:rsid w:val="00886A57"/>
    <w:rsid w:val="00887580"/>
    <w:rsid w:val="00890438"/>
    <w:rsid w:val="008904FA"/>
    <w:rsid w:val="008924D7"/>
    <w:rsid w:val="00892B32"/>
    <w:rsid w:val="00893074"/>
    <w:rsid w:val="008937D0"/>
    <w:rsid w:val="00893D4D"/>
    <w:rsid w:val="0089405D"/>
    <w:rsid w:val="00895235"/>
    <w:rsid w:val="00895261"/>
    <w:rsid w:val="0089541E"/>
    <w:rsid w:val="00895997"/>
    <w:rsid w:val="00895AF2"/>
    <w:rsid w:val="00895E61"/>
    <w:rsid w:val="00895F52"/>
    <w:rsid w:val="00897D9C"/>
    <w:rsid w:val="008A25DA"/>
    <w:rsid w:val="008A3171"/>
    <w:rsid w:val="008A33C7"/>
    <w:rsid w:val="008A451D"/>
    <w:rsid w:val="008A4620"/>
    <w:rsid w:val="008A5CFB"/>
    <w:rsid w:val="008A60B9"/>
    <w:rsid w:val="008A68BD"/>
    <w:rsid w:val="008A68E8"/>
    <w:rsid w:val="008A6E90"/>
    <w:rsid w:val="008A7A5C"/>
    <w:rsid w:val="008A7DE7"/>
    <w:rsid w:val="008B0916"/>
    <w:rsid w:val="008B115F"/>
    <w:rsid w:val="008B2596"/>
    <w:rsid w:val="008B26A6"/>
    <w:rsid w:val="008B3D95"/>
    <w:rsid w:val="008B45EB"/>
    <w:rsid w:val="008B662F"/>
    <w:rsid w:val="008B686D"/>
    <w:rsid w:val="008B76F5"/>
    <w:rsid w:val="008C131D"/>
    <w:rsid w:val="008C1687"/>
    <w:rsid w:val="008C1A21"/>
    <w:rsid w:val="008C1ACB"/>
    <w:rsid w:val="008C368C"/>
    <w:rsid w:val="008C3734"/>
    <w:rsid w:val="008C3FFB"/>
    <w:rsid w:val="008C42E3"/>
    <w:rsid w:val="008C5849"/>
    <w:rsid w:val="008C5888"/>
    <w:rsid w:val="008C639E"/>
    <w:rsid w:val="008C6E3F"/>
    <w:rsid w:val="008D098B"/>
    <w:rsid w:val="008D182B"/>
    <w:rsid w:val="008D1D9F"/>
    <w:rsid w:val="008D28C9"/>
    <w:rsid w:val="008D2EBB"/>
    <w:rsid w:val="008D3265"/>
    <w:rsid w:val="008D4033"/>
    <w:rsid w:val="008D568B"/>
    <w:rsid w:val="008D56B5"/>
    <w:rsid w:val="008D589E"/>
    <w:rsid w:val="008D5E9F"/>
    <w:rsid w:val="008D64B2"/>
    <w:rsid w:val="008D65AC"/>
    <w:rsid w:val="008D6918"/>
    <w:rsid w:val="008D6CB0"/>
    <w:rsid w:val="008D6DA7"/>
    <w:rsid w:val="008D760E"/>
    <w:rsid w:val="008E0208"/>
    <w:rsid w:val="008E0318"/>
    <w:rsid w:val="008E1636"/>
    <w:rsid w:val="008E25E6"/>
    <w:rsid w:val="008E2634"/>
    <w:rsid w:val="008E2FAA"/>
    <w:rsid w:val="008E43DD"/>
    <w:rsid w:val="008E4680"/>
    <w:rsid w:val="008E490C"/>
    <w:rsid w:val="008E4996"/>
    <w:rsid w:val="008E4D4F"/>
    <w:rsid w:val="008E5D0A"/>
    <w:rsid w:val="008E5D74"/>
    <w:rsid w:val="008E6283"/>
    <w:rsid w:val="008E7CC4"/>
    <w:rsid w:val="008F07C7"/>
    <w:rsid w:val="008F0914"/>
    <w:rsid w:val="008F0A19"/>
    <w:rsid w:val="008F0EE3"/>
    <w:rsid w:val="008F3628"/>
    <w:rsid w:val="008F370F"/>
    <w:rsid w:val="008F403E"/>
    <w:rsid w:val="008F409F"/>
    <w:rsid w:val="008F42F8"/>
    <w:rsid w:val="008F5272"/>
    <w:rsid w:val="008F527A"/>
    <w:rsid w:val="008F5FF7"/>
    <w:rsid w:val="008F66A7"/>
    <w:rsid w:val="008F71FF"/>
    <w:rsid w:val="008F7D3F"/>
    <w:rsid w:val="009004D3"/>
    <w:rsid w:val="009009BA"/>
    <w:rsid w:val="0090167D"/>
    <w:rsid w:val="009016A4"/>
    <w:rsid w:val="00901C35"/>
    <w:rsid w:val="00903BAD"/>
    <w:rsid w:val="00905281"/>
    <w:rsid w:val="009063F0"/>
    <w:rsid w:val="00906B3E"/>
    <w:rsid w:val="00907120"/>
    <w:rsid w:val="009108AE"/>
    <w:rsid w:val="00910FFC"/>
    <w:rsid w:val="00911DBC"/>
    <w:rsid w:val="00912166"/>
    <w:rsid w:val="009121B9"/>
    <w:rsid w:val="009128B1"/>
    <w:rsid w:val="00912A9D"/>
    <w:rsid w:val="00913302"/>
    <w:rsid w:val="009142A3"/>
    <w:rsid w:val="00914675"/>
    <w:rsid w:val="00914914"/>
    <w:rsid w:val="00914C0A"/>
    <w:rsid w:val="0091550A"/>
    <w:rsid w:val="00915C46"/>
    <w:rsid w:val="00915EA4"/>
    <w:rsid w:val="009160D5"/>
    <w:rsid w:val="009163A3"/>
    <w:rsid w:val="00916518"/>
    <w:rsid w:val="00917C18"/>
    <w:rsid w:val="00920BE3"/>
    <w:rsid w:val="00921271"/>
    <w:rsid w:val="00921B0D"/>
    <w:rsid w:val="00921DDD"/>
    <w:rsid w:val="00923177"/>
    <w:rsid w:val="00923D26"/>
    <w:rsid w:val="00930218"/>
    <w:rsid w:val="009303FD"/>
    <w:rsid w:val="00930709"/>
    <w:rsid w:val="00930C3A"/>
    <w:rsid w:val="00930CAE"/>
    <w:rsid w:val="00930FD3"/>
    <w:rsid w:val="00931E01"/>
    <w:rsid w:val="00931E62"/>
    <w:rsid w:val="00932654"/>
    <w:rsid w:val="00932BA5"/>
    <w:rsid w:val="00933CAA"/>
    <w:rsid w:val="009349A3"/>
    <w:rsid w:val="00935A86"/>
    <w:rsid w:val="009363E2"/>
    <w:rsid w:val="00937031"/>
    <w:rsid w:val="009371A4"/>
    <w:rsid w:val="00937DF7"/>
    <w:rsid w:val="00940A6C"/>
    <w:rsid w:val="00940C8B"/>
    <w:rsid w:val="009426D3"/>
    <w:rsid w:val="00942A0D"/>
    <w:rsid w:val="00942BDE"/>
    <w:rsid w:val="00942EB6"/>
    <w:rsid w:val="0094311C"/>
    <w:rsid w:val="00945309"/>
    <w:rsid w:val="0094535A"/>
    <w:rsid w:val="00945806"/>
    <w:rsid w:val="00945A4A"/>
    <w:rsid w:val="00945A62"/>
    <w:rsid w:val="009463B2"/>
    <w:rsid w:val="00950397"/>
    <w:rsid w:val="00951006"/>
    <w:rsid w:val="00951A23"/>
    <w:rsid w:val="00951EEB"/>
    <w:rsid w:val="00954405"/>
    <w:rsid w:val="0095450D"/>
    <w:rsid w:val="00954585"/>
    <w:rsid w:val="00954AB9"/>
    <w:rsid w:val="00955B8A"/>
    <w:rsid w:val="00955DB7"/>
    <w:rsid w:val="00956DA9"/>
    <w:rsid w:val="00957289"/>
    <w:rsid w:val="009573D7"/>
    <w:rsid w:val="00960593"/>
    <w:rsid w:val="00960AFD"/>
    <w:rsid w:val="0096114C"/>
    <w:rsid w:val="0096136B"/>
    <w:rsid w:val="00961A76"/>
    <w:rsid w:val="009626D1"/>
    <w:rsid w:val="0096289D"/>
    <w:rsid w:val="0096529C"/>
    <w:rsid w:val="00966320"/>
    <w:rsid w:val="00967B7E"/>
    <w:rsid w:val="00970780"/>
    <w:rsid w:val="00970888"/>
    <w:rsid w:val="0097274F"/>
    <w:rsid w:val="00972FE1"/>
    <w:rsid w:val="00973392"/>
    <w:rsid w:val="0097368A"/>
    <w:rsid w:val="00973704"/>
    <w:rsid w:val="00973859"/>
    <w:rsid w:val="00973A44"/>
    <w:rsid w:val="00973BF3"/>
    <w:rsid w:val="0097496D"/>
    <w:rsid w:val="009749F4"/>
    <w:rsid w:val="00974BE6"/>
    <w:rsid w:val="00976424"/>
    <w:rsid w:val="0097694B"/>
    <w:rsid w:val="009769E9"/>
    <w:rsid w:val="00976E11"/>
    <w:rsid w:val="00977C4B"/>
    <w:rsid w:val="0098207E"/>
    <w:rsid w:val="009826AC"/>
    <w:rsid w:val="00982B5A"/>
    <w:rsid w:val="00983300"/>
    <w:rsid w:val="009835E6"/>
    <w:rsid w:val="0098390C"/>
    <w:rsid w:val="00983DAC"/>
    <w:rsid w:val="00984600"/>
    <w:rsid w:val="0098463E"/>
    <w:rsid w:val="00984C3B"/>
    <w:rsid w:val="00984E47"/>
    <w:rsid w:val="0098576F"/>
    <w:rsid w:val="00986AC2"/>
    <w:rsid w:val="00990DC3"/>
    <w:rsid w:val="00990EC3"/>
    <w:rsid w:val="00990F3E"/>
    <w:rsid w:val="0099241A"/>
    <w:rsid w:val="009929DF"/>
    <w:rsid w:val="00992D55"/>
    <w:rsid w:val="00993996"/>
    <w:rsid w:val="009951C6"/>
    <w:rsid w:val="00995F39"/>
    <w:rsid w:val="009965C9"/>
    <w:rsid w:val="009968F3"/>
    <w:rsid w:val="00997593"/>
    <w:rsid w:val="00997AE4"/>
    <w:rsid w:val="00997FE4"/>
    <w:rsid w:val="009A0533"/>
    <w:rsid w:val="009A0C03"/>
    <w:rsid w:val="009A2E26"/>
    <w:rsid w:val="009A51B8"/>
    <w:rsid w:val="009A52E5"/>
    <w:rsid w:val="009A61A4"/>
    <w:rsid w:val="009A6232"/>
    <w:rsid w:val="009A69B7"/>
    <w:rsid w:val="009A7795"/>
    <w:rsid w:val="009A7A49"/>
    <w:rsid w:val="009B0441"/>
    <w:rsid w:val="009B1067"/>
    <w:rsid w:val="009B157D"/>
    <w:rsid w:val="009B18BC"/>
    <w:rsid w:val="009B26C8"/>
    <w:rsid w:val="009B308C"/>
    <w:rsid w:val="009B3564"/>
    <w:rsid w:val="009B3836"/>
    <w:rsid w:val="009B444A"/>
    <w:rsid w:val="009B5CE0"/>
    <w:rsid w:val="009B5E64"/>
    <w:rsid w:val="009B73A8"/>
    <w:rsid w:val="009B76C4"/>
    <w:rsid w:val="009B7732"/>
    <w:rsid w:val="009B7A9B"/>
    <w:rsid w:val="009C157D"/>
    <w:rsid w:val="009C162E"/>
    <w:rsid w:val="009C18ED"/>
    <w:rsid w:val="009C37DB"/>
    <w:rsid w:val="009C4183"/>
    <w:rsid w:val="009C4B8B"/>
    <w:rsid w:val="009C58D6"/>
    <w:rsid w:val="009C6F53"/>
    <w:rsid w:val="009C71B6"/>
    <w:rsid w:val="009D024A"/>
    <w:rsid w:val="009D1302"/>
    <w:rsid w:val="009D1337"/>
    <w:rsid w:val="009D1A2A"/>
    <w:rsid w:val="009D1C02"/>
    <w:rsid w:val="009D222F"/>
    <w:rsid w:val="009D2560"/>
    <w:rsid w:val="009D2B18"/>
    <w:rsid w:val="009D2B3E"/>
    <w:rsid w:val="009D3F63"/>
    <w:rsid w:val="009D46F8"/>
    <w:rsid w:val="009D4890"/>
    <w:rsid w:val="009D4B80"/>
    <w:rsid w:val="009D5D8C"/>
    <w:rsid w:val="009D73FE"/>
    <w:rsid w:val="009D78D2"/>
    <w:rsid w:val="009D795D"/>
    <w:rsid w:val="009D79F4"/>
    <w:rsid w:val="009E0A4B"/>
    <w:rsid w:val="009E1C0C"/>
    <w:rsid w:val="009E2FFA"/>
    <w:rsid w:val="009E4046"/>
    <w:rsid w:val="009E4479"/>
    <w:rsid w:val="009E4807"/>
    <w:rsid w:val="009E4968"/>
    <w:rsid w:val="009E4A96"/>
    <w:rsid w:val="009E6E4C"/>
    <w:rsid w:val="009E79D7"/>
    <w:rsid w:val="009F019C"/>
    <w:rsid w:val="009F01EA"/>
    <w:rsid w:val="009F0BD9"/>
    <w:rsid w:val="009F0C52"/>
    <w:rsid w:val="009F1312"/>
    <w:rsid w:val="009F1366"/>
    <w:rsid w:val="009F2694"/>
    <w:rsid w:val="009F3639"/>
    <w:rsid w:val="009F3C0F"/>
    <w:rsid w:val="009F3D59"/>
    <w:rsid w:val="009F4482"/>
    <w:rsid w:val="009F4844"/>
    <w:rsid w:val="009F493D"/>
    <w:rsid w:val="009F4D86"/>
    <w:rsid w:val="009F6822"/>
    <w:rsid w:val="009F7368"/>
    <w:rsid w:val="00A006F5"/>
    <w:rsid w:val="00A0104C"/>
    <w:rsid w:val="00A0133C"/>
    <w:rsid w:val="00A01623"/>
    <w:rsid w:val="00A01841"/>
    <w:rsid w:val="00A01D60"/>
    <w:rsid w:val="00A01F01"/>
    <w:rsid w:val="00A021D9"/>
    <w:rsid w:val="00A02A04"/>
    <w:rsid w:val="00A03235"/>
    <w:rsid w:val="00A056A4"/>
    <w:rsid w:val="00A06987"/>
    <w:rsid w:val="00A069C0"/>
    <w:rsid w:val="00A075E0"/>
    <w:rsid w:val="00A07A9F"/>
    <w:rsid w:val="00A108A2"/>
    <w:rsid w:val="00A10A26"/>
    <w:rsid w:val="00A10EE6"/>
    <w:rsid w:val="00A12F98"/>
    <w:rsid w:val="00A1589C"/>
    <w:rsid w:val="00A15B0E"/>
    <w:rsid w:val="00A1681F"/>
    <w:rsid w:val="00A1724B"/>
    <w:rsid w:val="00A2005C"/>
    <w:rsid w:val="00A207E3"/>
    <w:rsid w:val="00A22236"/>
    <w:rsid w:val="00A22B2C"/>
    <w:rsid w:val="00A24119"/>
    <w:rsid w:val="00A24B5C"/>
    <w:rsid w:val="00A2523F"/>
    <w:rsid w:val="00A25504"/>
    <w:rsid w:val="00A26269"/>
    <w:rsid w:val="00A27188"/>
    <w:rsid w:val="00A27FF6"/>
    <w:rsid w:val="00A30167"/>
    <w:rsid w:val="00A30495"/>
    <w:rsid w:val="00A31708"/>
    <w:rsid w:val="00A31746"/>
    <w:rsid w:val="00A32B06"/>
    <w:rsid w:val="00A32E52"/>
    <w:rsid w:val="00A33E59"/>
    <w:rsid w:val="00A35643"/>
    <w:rsid w:val="00A35646"/>
    <w:rsid w:val="00A35A38"/>
    <w:rsid w:val="00A35DEE"/>
    <w:rsid w:val="00A3627C"/>
    <w:rsid w:val="00A369E6"/>
    <w:rsid w:val="00A377F5"/>
    <w:rsid w:val="00A4054F"/>
    <w:rsid w:val="00A40A57"/>
    <w:rsid w:val="00A4199A"/>
    <w:rsid w:val="00A41C84"/>
    <w:rsid w:val="00A41EB4"/>
    <w:rsid w:val="00A41FE8"/>
    <w:rsid w:val="00A42027"/>
    <w:rsid w:val="00A42E92"/>
    <w:rsid w:val="00A432C4"/>
    <w:rsid w:val="00A43640"/>
    <w:rsid w:val="00A43998"/>
    <w:rsid w:val="00A43D6F"/>
    <w:rsid w:val="00A4583D"/>
    <w:rsid w:val="00A45B85"/>
    <w:rsid w:val="00A45D96"/>
    <w:rsid w:val="00A46DE9"/>
    <w:rsid w:val="00A47EC5"/>
    <w:rsid w:val="00A50E6D"/>
    <w:rsid w:val="00A51530"/>
    <w:rsid w:val="00A52B0E"/>
    <w:rsid w:val="00A52B77"/>
    <w:rsid w:val="00A53C25"/>
    <w:rsid w:val="00A5534A"/>
    <w:rsid w:val="00A56313"/>
    <w:rsid w:val="00A56C93"/>
    <w:rsid w:val="00A57019"/>
    <w:rsid w:val="00A57249"/>
    <w:rsid w:val="00A57D6B"/>
    <w:rsid w:val="00A604A4"/>
    <w:rsid w:val="00A61680"/>
    <w:rsid w:val="00A61BD2"/>
    <w:rsid w:val="00A61CEC"/>
    <w:rsid w:val="00A621B2"/>
    <w:rsid w:val="00A62BF6"/>
    <w:rsid w:val="00A62C48"/>
    <w:rsid w:val="00A6437A"/>
    <w:rsid w:val="00A64CDE"/>
    <w:rsid w:val="00A6566E"/>
    <w:rsid w:val="00A6594F"/>
    <w:rsid w:val="00A65E18"/>
    <w:rsid w:val="00A6609B"/>
    <w:rsid w:val="00A66224"/>
    <w:rsid w:val="00A66458"/>
    <w:rsid w:val="00A66C91"/>
    <w:rsid w:val="00A66DBA"/>
    <w:rsid w:val="00A701A2"/>
    <w:rsid w:val="00A712DC"/>
    <w:rsid w:val="00A73CE6"/>
    <w:rsid w:val="00A747B9"/>
    <w:rsid w:val="00A754AE"/>
    <w:rsid w:val="00A75D49"/>
    <w:rsid w:val="00A76864"/>
    <w:rsid w:val="00A768CD"/>
    <w:rsid w:val="00A77273"/>
    <w:rsid w:val="00A77975"/>
    <w:rsid w:val="00A80C5D"/>
    <w:rsid w:val="00A812EA"/>
    <w:rsid w:val="00A81CA0"/>
    <w:rsid w:val="00A825B6"/>
    <w:rsid w:val="00A82DBF"/>
    <w:rsid w:val="00A840CF"/>
    <w:rsid w:val="00A85406"/>
    <w:rsid w:val="00A85460"/>
    <w:rsid w:val="00A857DE"/>
    <w:rsid w:val="00A85EDF"/>
    <w:rsid w:val="00A8605C"/>
    <w:rsid w:val="00A86B34"/>
    <w:rsid w:val="00A86C4B"/>
    <w:rsid w:val="00A86C7E"/>
    <w:rsid w:val="00A90073"/>
    <w:rsid w:val="00A90218"/>
    <w:rsid w:val="00A908C2"/>
    <w:rsid w:val="00A92403"/>
    <w:rsid w:val="00A92F67"/>
    <w:rsid w:val="00A93FB7"/>
    <w:rsid w:val="00A964E0"/>
    <w:rsid w:val="00A96F6A"/>
    <w:rsid w:val="00A96FE1"/>
    <w:rsid w:val="00AA0C03"/>
    <w:rsid w:val="00AA0DFE"/>
    <w:rsid w:val="00AA1477"/>
    <w:rsid w:val="00AA1956"/>
    <w:rsid w:val="00AA1B21"/>
    <w:rsid w:val="00AA2423"/>
    <w:rsid w:val="00AA39A4"/>
    <w:rsid w:val="00AA3B74"/>
    <w:rsid w:val="00AA3C17"/>
    <w:rsid w:val="00AA6449"/>
    <w:rsid w:val="00AA67D5"/>
    <w:rsid w:val="00AA776F"/>
    <w:rsid w:val="00AA7E57"/>
    <w:rsid w:val="00AB0467"/>
    <w:rsid w:val="00AB0673"/>
    <w:rsid w:val="00AB0C4B"/>
    <w:rsid w:val="00AB16C7"/>
    <w:rsid w:val="00AB231F"/>
    <w:rsid w:val="00AB2848"/>
    <w:rsid w:val="00AB2BD9"/>
    <w:rsid w:val="00AB348A"/>
    <w:rsid w:val="00AB5956"/>
    <w:rsid w:val="00AB686F"/>
    <w:rsid w:val="00AB69DB"/>
    <w:rsid w:val="00AC09E1"/>
    <w:rsid w:val="00AC12F8"/>
    <w:rsid w:val="00AC1EF4"/>
    <w:rsid w:val="00AC3D9A"/>
    <w:rsid w:val="00AC410E"/>
    <w:rsid w:val="00AC4538"/>
    <w:rsid w:val="00AC48B5"/>
    <w:rsid w:val="00AC4A7D"/>
    <w:rsid w:val="00AC6EC7"/>
    <w:rsid w:val="00AC75F9"/>
    <w:rsid w:val="00AC7B87"/>
    <w:rsid w:val="00AD1831"/>
    <w:rsid w:val="00AD1D64"/>
    <w:rsid w:val="00AD37DF"/>
    <w:rsid w:val="00AD3C41"/>
    <w:rsid w:val="00AD3F5F"/>
    <w:rsid w:val="00AD543E"/>
    <w:rsid w:val="00AD5547"/>
    <w:rsid w:val="00AD656C"/>
    <w:rsid w:val="00AD685B"/>
    <w:rsid w:val="00AE0FAE"/>
    <w:rsid w:val="00AE0FCB"/>
    <w:rsid w:val="00AE144F"/>
    <w:rsid w:val="00AE1F26"/>
    <w:rsid w:val="00AE358A"/>
    <w:rsid w:val="00AE3592"/>
    <w:rsid w:val="00AE35F6"/>
    <w:rsid w:val="00AE41C0"/>
    <w:rsid w:val="00AE48BA"/>
    <w:rsid w:val="00AE4C42"/>
    <w:rsid w:val="00AE5729"/>
    <w:rsid w:val="00AE5F48"/>
    <w:rsid w:val="00AE6009"/>
    <w:rsid w:val="00AE6930"/>
    <w:rsid w:val="00AE6AB6"/>
    <w:rsid w:val="00AF09F6"/>
    <w:rsid w:val="00AF240D"/>
    <w:rsid w:val="00AF26F8"/>
    <w:rsid w:val="00AF42C6"/>
    <w:rsid w:val="00AF534A"/>
    <w:rsid w:val="00AF6C6C"/>
    <w:rsid w:val="00AF744B"/>
    <w:rsid w:val="00B00A8D"/>
    <w:rsid w:val="00B00BAE"/>
    <w:rsid w:val="00B0119C"/>
    <w:rsid w:val="00B014F4"/>
    <w:rsid w:val="00B017FA"/>
    <w:rsid w:val="00B018E7"/>
    <w:rsid w:val="00B02FD5"/>
    <w:rsid w:val="00B034B2"/>
    <w:rsid w:val="00B03966"/>
    <w:rsid w:val="00B039A6"/>
    <w:rsid w:val="00B04A64"/>
    <w:rsid w:val="00B0707E"/>
    <w:rsid w:val="00B10620"/>
    <w:rsid w:val="00B11FE5"/>
    <w:rsid w:val="00B12870"/>
    <w:rsid w:val="00B12B26"/>
    <w:rsid w:val="00B12D9A"/>
    <w:rsid w:val="00B13B66"/>
    <w:rsid w:val="00B13E98"/>
    <w:rsid w:val="00B1412C"/>
    <w:rsid w:val="00B15B90"/>
    <w:rsid w:val="00B16002"/>
    <w:rsid w:val="00B17775"/>
    <w:rsid w:val="00B17B48"/>
    <w:rsid w:val="00B17C8C"/>
    <w:rsid w:val="00B21AD1"/>
    <w:rsid w:val="00B21F92"/>
    <w:rsid w:val="00B22C2D"/>
    <w:rsid w:val="00B23740"/>
    <w:rsid w:val="00B24160"/>
    <w:rsid w:val="00B246D2"/>
    <w:rsid w:val="00B2641A"/>
    <w:rsid w:val="00B2657D"/>
    <w:rsid w:val="00B26597"/>
    <w:rsid w:val="00B26F09"/>
    <w:rsid w:val="00B31613"/>
    <w:rsid w:val="00B3163E"/>
    <w:rsid w:val="00B3218B"/>
    <w:rsid w:val="00B32374"/>
    <w:rsid w:val="00B33EFD"/>
    <w:rsid w:val="00B34712"/>
    <w:rsid w:val="00B35A85"/>
    <w:rsid w:val="00B35B36"/>
    <w:rsid w:val="00B35FBA"/>
    <w:rsid w:val="00B36944"/>
    <w:rsid w:val="00B36C0F"/>
    <w:rsid w:val="00B37484"/>
    <w:rsid w:val="00B40065"/>
    <w:rsid w:val="00B40935"/>
    <w:rsid w:val="00B40A0C"/>
    <w:rsid w:val="00B40C3F"/>
    <w:rsid w:val="00B428D9"/>
    <w:rsid w:val="00B43473"/>
    <w:rsid w:val="00B4350B"/>
    <w:rsid w:val="00B443F8"/>
    <w:rsid w:val="00B444AC"/>
    <w:rsid w:val="00B44711"/>
    <w:rsid w:val="00B447A8"/>
    <w:rsid w:val="00B46CEF"/>
    <w:rsid w:val="00B479F3"/>
    <w:rsid w:val="00B47A19"/>
    <w:rsid w:val="00B50170"/>
    <w:rsid w:val="00B504EB"/>
    <w:rsid w:val="00B51F35"/>
    <w:rsid w:val="00B521BB"/>
    <w:rsid w:val="00B52FF4"/>
    <w:rsid w:val="00B5447C"/>
    <w:rsid w:val="00B55731"/>
    <w:rsid w:val="00B5640F"/>
    <w:rsid w:val="00B57104"/>
    <w:rsid w:val="00B6193D"/>
    <w:rsid w:val="00B62770"/>
    <w:rsid w:val="00B62A29"/>
    <w:rsid w:val="00B62C08"/>
    <w:rsid w:val="00B63DE1"/>
    <w:rsid w:val="00B643D4"/>
    <w:rsid w:val="00B64A7B"/>
    <w:rsid w:val="00B64AC3"/>
    <w:rsid w:val="00B64F08"/>
    <w:rsid w:val="00B64FD2"/>
    <w:rsid w:val="00B659DB"/>
    <w:rsid w:val="00B65F45"/>
    <w:rsid w:val="00B65F47"/>
    <w:rsid w:val="00B66777"/>
    <w:rsid w:val="00B67836"/>
    <w:rsid w:val="00B702C8"/>
    <w:rsid w:val="00B70FB0"/>
    <w:rsid w:val="00B71020"/>
    <w:rsid w:val="00B71383"/>
    <w:rsid w:val="00B713FC"/>
    <w:rsid w:val="00B715C5"/>
    <w:rsid w:val="00B71E2A"/>
    <w:rsid w:val="00B72C51"/>
    <w:rsid w:val="00B73294"/>
    <w:rsid w:val="00B73751"/>
    <w:rsid w:val="00B73E99"/>
    <w:rsid w:val="00B760C2"/>
    <w:rsid w:val="00B77245"/>
    <w:rsid w:val="00B77A1E"/>
    <w:rsid w:val="00B80E91"/>
    <w:rsid w:val="00B8114F"/>
    <w:rsid w:val="00B81620"/>
    <w:rsid w:val="00B822EC"/>
    <w:rsid w:val="00B84066"/>
    <w:rsid w:val="00B84135"/>
    <w:rsid w:val="00B8421B"/>
    <w:rsid w:val="00B84440"/>
    <w:rsid w:val="00B84529"/>
    <w:rsid w:val="00B84B8C"/>
    <w:rsid w:val="00B84C8F"/>
    <w:rsid w:val="00B85675"/>
    <w:rsid w:val="00B860F0"/>
    <w:rsid w:val="00B86828"/>
    <w:rsid w:val="00B8682E"/>
    <w:rsid w:val="00B86C36"/>
    <w:rsid w:val="00B8703F"/>
    <w:rsid w:val="00B872BB"/>
    <w:rsid w:val="00B874CA"/>
    <w:rsid w:val="00B874E4"/>
    <w:rsid w:val="00B87672"/>
    <w:rsid w:val="00B913D0"/>
    <w:rsid w:val="00B91C7E"/>
    <w:rsid w:val="00B91CEC"/>
    <w:rsid w:val="00B92285"/>
    <w:rsid w:val="00B92287"/>
    <w:rsid w:val="00B92737"/>
    <w:rsid w:val="00B93F57"/>
    <w:rsid w:val="00B95BC5"/>
    <w:rsid w:val="00B97C56"/>
    <w:rsid w:val="00BA018E"/>
    <w:rsid w:val="00BA0A52"/>
    <w:rsid w:val="00BA0EB4"/>
    <w:rsid w:val="00BA178F"/>
    <w:rsid w:val="00BA23AA"/>
    <w:rsid w:val="00BA26F1"/>
    <w:rsid w:val="00BA2E6B"/>
    <w:rsid w:val="00BA32EB"/>
    <w:rsid w:val="00BA3730"/>
    <w:rsid w:val="00BA3A4A"/>
    <w:rsid w:val="00BA3B62"/>
    <w:rsid w:val="00BA4978"/>
    <w:rsid w:val="00BA4B32"/>
    <w:rsid w:val="00BA56AB"/>
    <w:rsid w:val="00BA5830"/>
    <w:rsid w:val="00BA5F90"/>
    <w:rsid w:val="00BA688E"/>
    <w:rsid w:val="00BA7098"/>
    <w:rsid w:val="00BA732C"/>
    <w:rsid w:val="00BB0138"/>
    <w:rsid w:val="00BB062A"/>
    <w:rsid w:val="00BB1573"/>
    <w:rsid w:val="00BB1C5E"/>
    <w:rsid w:val="00BB2E8F"/>
    <w:rsid w:val="00BB3921"/>
    <w:rsid w:val="00BB3A17"/>
    <w:rsid w:val="00BB48E0"/>
    <w:rsid w:val="00BB4A19"/>
    <w:rsid w:val="00BB5819"/>
    <w:rsid w:val="00BB6302"/>
    <w:rsid w:val="00BB6661"/>
    <w:rsid w:val="00BB6859"/>
    <w:rsid w:val="00BB698A"/>
    <w:rsid w:val="00BB7D30"/>
    <w:rsid w:val="00BC096F"/>
    <w:rsid w:val="00BC0A48"/>
    <w:rsid w:val="00BC0FA9"/>
    <w:rsid w:val="00BC11F1"/>
    <w:rsid w:val="00BC1B3F"/>
    <w:rsid w:val="00BC259E"/>
    <w:rsid w:val="00BC27A3"/>
    <w:rsid w:val="00BC3D1E"/>
    <w:rsid w:val="00BC466A"/>
    <w:rsid w:val="00BC621A"/>
    <w:rsid w:val="00BC68D0"/>
    <w:rsid w:val="00BC6965"/>
    <w:rsid w:val="00BC7415"/>
    <w:rsid w:val="00BC76F0"/>
    <w:rsid w:val="00BC7FAA"/>
    <w:rsid w:val="00BD0EA1"/>
    <w:rsid w:val="00BD1143"/>
    <w:rsid w:val="00BD1DD1"/>
    <w:rsid w:val="00BD1E5F"/>
    <w:rsid w:val="00BD350C"/>
    <w:rsid w:val="00BD3D4E"/>
    <w:rsid w:val="00BD44DE"/>
    <w:rsid w:val="00BE1589"/>
    <w:rsid w:val="00BE1D72"/>
    <w:rsid w:val="00BE20A7"/>
    <w:rsid w:val="00BE2592"/>
    <w:rsid w:val="00BE2986"/>
    <w:rsid w:val="00BE34EB"/>
    <w:rsid w:val="00BE373A"/>
    <w:rsid w:val="00BE45D4"/>
    <w:rsid w:val="00BE4EB9"/>
    <w:rsid w:val="00BE5042"/>
    <w:rsid w:val="00BE58F7"/>
    <w:rsid w:val="00BE64A7"/>
    <w:rsid w:val="00BE6514"/>
    <w:rsid w:val="00BE71BA"/>
    <w:rsid w:val="00BE754F"/>
    <w:rsid w:val="00BE7F3B"/>
    <w:rsid w:val="00BF0346"/>
    <w:rsid w:val="00BF034D"/>
    <w:rsid w:val="00BF0B5B"/>
    <w:rsid w:val="00BF132C"/>
    <w:rsid w:val="00BF1774"/>
    <w:rsid w:val="00BF1CB6"/>
    <w:rsid w:val="00BF2525"/>
    <w:rsid w:val="00BF387D"/>
    <w:rsid w:val="00BF41E6"/>
    <w:rsid w:val="00BF53A9"/>
    <w:rsid w:val="00BF59B0"/>
    <w:rsid w:val="00BF5A00"/>
    <w:rsid w:val="00BF600E"/>
    <w:rsid w:val="00C00D04"/>
    <w:rsid w:val="00C01A93"/>
    <w:rsid w:val="00C01C55"/>
    <w:rsid w:val="00C01CFF"/>
    <w:rsid w:val="00C028AC"/>
    <w:rsid w:val="00C03AFA"/>
    <w:rsid w:val="00C04FDF"/>
    <w:rsid w:val="00C055A9"/>
    <w:rsid w:val="00C06DDE"/>
    <w:rsid w:val="00C07152"/>
    <w:rsid w:val="00C073A7"/>
    <w:rsid w:val="00C0746B"/>
    <w:rsid w:val="00C074B2"/>
    <w:rsid w:val="00C07A54"/>
    <w:rsid w:val="00C07B02"/>
    <w:rsid w:val="00C10338"/>
    <w:rsid w:val="00C109DC"/>
    <w:rsid w:val="00C11F20"/>
    <w:rsid w:val="00C1234B"/>
    <w:rsid w:val="00C124D8"/>
    <w:rsid w:val="00C21FD9"/>
    <w:rsid w:val="00C225AD"/>
    <w:rsid w:val="00C22725"/>
    <w:rsid w:val="00C22891"/>
    <w:rsid w:val="00C22AB8"/>
    <w:rsid w:val="00C2340F"/>
    <w:rsid w:val="00C24EF9"/>
    <w:rsid w:val="00C26AA1"/>
    <w:rsid w:val="00C279A8"/>
    <w:rsid w:val="00C27E57"/>
    <w:rsid w:val="00C304E4"/>
    <w:rsid w:val="00C30862"/>
    <w:rsid w:val="00C321E1"/>
    <w:rsid w:val="00C335B8"/>
    <w:rsid w:val="00C346A0"/>
    <w:rsid w:val="00C3504E"/>
    <w:rsid w:val="00C3521F"/>
    <w:rsid w:val="00C356CC"/>
    <w:rsid w:val="00C35C60"/>
    <w:rsid w:val="00C36421"/>
    <w:rsid w:val="00C370E4"/>
    <w:rsid w:val="00C409D5"/>
    <w:rsid w:val="00C40C85"/>
    <w:rsid w:val="00C40FB6"/>
    <w:rsid w:val="00C411C5"/>
    <w:rsid w:val="00C41B79"/>
    <w:rsid w:val="00C42D53"/>
    <w:rsid w:val="00C430D4"/>
    <w:rsid w:val="00C43148"/>
    <w:rsid w:val="00C43240"/>
    <w:rsid w:val="00C43E27"/>
    <w:rsid w:val="00C459CB"/>
    <w:rsid w:val="00C45D6A"/>
    <w:rsid w:val="00C45F37"/>
    <w:rsid w:val="00C473FB"/>
    <w:rsid w:val="00C506E8"/>
    <w:rsid w:val="00C50B0B"/>
    <w:rsid w:val="00C519EE"/>
    <w:rsid w:val="00C51FAE"/>
    <w:rsid w:val="00C52B64"/>
    <w:rsid w:val="00C530C6"/>
    <w:rsid w:val="00C54C40"/>
    <w:rsid w:val="00C553A2"/>
    <w:rsid w:val="00C56A66"/>
    <w:rsid w:val="00C575B3"/>
    <w:rsid w:val="00C57E0D"/>
    <w:rsid w:val="00C60937"/>
    <w:rsid w:val="00C6095C"/>
    <w:rsid w:val="00C60C4C"/>
    <w:rsid w:val="00C615F1"/>
    <w:rsid w:val="00C61AD6"/>
    <w:rsid w:val="00C63054"/>
    <w:rsid w:val="00C63138"/>
    <w:rsid w:val="00C636B3"/>
    <w:rsid w:val="00C64BC6"/>
    <w:rsid w:val="00C65B87"/>
    <w:rsid w:val="00C66356"/>
    <w:rsid w:val="00C668CD"/>
    <w:rsid w:val="00C66D06"/>
    <w:rsid w:val="00C6780A"/>
    <w:rsid w:val="00C679D9"/>
    <w:rsid w:val="00C7063E"/>
    <w:rsid w:val="00C709DA"/>
    <w:rsid w:val="00C70B1C"/>
    <w:rsid w:val="00C71470"/>
    <w:rsid w:val="00C7147F"/>
    <w:rsid w:val="00C7215B"/>
    <w:rsid w:val="00C72AF2"/>
    <w:rsid w:val="00C7328F"/>
    <w:rsid w:val="00C7420E"/>
    <w:rsid w:val="00C75430"/>
    <w:rsid w:val="00C75492"/>
    <w:rsid w:val="00C75C48"/>
    <w:rsid w:val="00C76076"/>
    <w:rsid w:val="00C76764"/>
    <w:rsid w:val="00C768D5"/>
    <w:rsid w:val="00C774A0"/>
    <w:rsid w:val="00C80A6A"/>
    <w:rsid w:val="00C80D30"/>
    <w:rsid w:val="00C814CD"/>
    <w:rsid w:val="00C8188A"/>
    <w:rsid w:val="00C8211E"/>
    <w:rsid w:val="00C82CD4"/>
    <w:rsid w:val="00C83145"/>
    <w:rsid w:val="00C833B2"/>
    <w:rsid w:val="00C83BA0"/>
    <w:rsid w:val="00C85E24"/>
    <w:rsid w:val="00C86015"/>
    <w:rsid w:val="00C87011"/>
    <w:rsid w:val="00C90112"/>
    <w:rsid w:val="00C90F45"/>
    <w:rsid w:val="00C9195C"/>
    <w:rsid w:val="00C92759"/>
    <w:rsid w:val="00C928A8"/>
    <w:rsid w:val="00C92DF0"/>
    <w:rsid w:val="00C9417E"/>
    <w:rsid w:val="00C945D7"/>
    <w:rsid w:val="00C97EC8"/>
    <w:rsid w:val="00CA080F"/>
    <w:rsid w:val="00CA1474"/>
    <w:rsid w:val="00CA304B"/>
    <w:rsid w:val="00CA43FD"/>
    <w:rsid w:val="00CA43FE"/>
    <w:rsid w:val="00CA484C"/>
    <w:rsid w:val="00CA4926"/>
    <w:rsid w:val="00CA4997"/>
    <w:rsid w:val="00CA4E3A"/>
    <w:rsid w:val="00CA5F92"/>
    <w:rsid w:val="00CA6279"/>
    <w:rsid w:val="00CA6525"/>
    <w:rsid w:val="00CA6544"/>
    <w:rsid w:val="00CA689C"/>
    <w:rsid w:val="00CA6AA2"/>
    <w:rsid w:val="00CA6C2E"/>
    <w:rsid w:val="00CA7611"/>
    <w:rsid w:val="00CA7775"/>
    <w:rsid w:val="00CA78C2"/>
    <w:rsid w:val="00CA7B20"/>
    <w:rsid w:val="00CA7D84"/>
    <w:rsid w:val="00CB0EC1"/>
    <w:rsid w:val="00CB20CA"/>
    <w:rsid w:val="00CB2578"/>
    <w:rsid w:val="00CB2BDB"/>
    <w:rsid w:val="00CB2E61"/>
    <w:rsid w:val="00CB36EF"/>
    <w:rsid w:val="00CB3A20"/>
    <w:rsid w:val="00CB3B89"/>
    <w:rsid w:val="00CB4B73"/>
    <w:rsid w:val="00CB5C6E"/>
    <w:rsid w:val="00CB6562"/>
    <w:rsid w:val="00CB728A"/>
    <w:rsid w:val="00CC0088"/>
    <w:rsid w:val="00CC0D76"/>
    <w:rsid w:val="00CC1306"/>
    <w:rsid w:val="00CC13F8"/>
    <w:rsid w:val="00CC15E4"/>
    <w:rsid w:val="00CC1A70"/>
    <w:rsid w:val="00CC22AF"/>
    <w:rsid w:val="00CC2731"/>
    <w:rsid w:val="00CC48F1"/>
    <w:rsid w:val="00CC5361"/>
    <w:rsid w:val="00CC6A90"/>
    <w:rsid w:val="00CD0243"/>
    <w:rsid w:val="00CD0344"/>
    <w:rsid w:val="00CD2121"/>
    <w:rsid w:val="00CD2BBA"/>
    <w:rsid w:val="00CD3751"/>
    <w:rsid w:val="00CD3DFC"/>
    <w:rsid w:val="00CD3FAF"/>
    <w:rsid w:val="00CD433F"/>
    <w:rsid w:val="00CD4C89"/>
    <w:rsid w:val="00CD58A5"/>
    <w:rsid w:val="00CD6158"/>
    <w:rsid w:val="00CD63D1"/>
    <w:rsid w:val="00CD7632"/>
    <w:rsid w:val="00CE0FE7"/>
    <w:rsid w:val="00CE330E"/>
    <w:rsid w:val="00CE4F33"/>
    <w:rsid w:val="00CE6624"/>
    <w:rsid w:val="00CE6AC5"/>
    <w:rsid w:val="00CE6F38"/>
    <w:rsid w:val="00CE7749"/>
    <w:rsid w:val="00CF005B"/>
    <w:rsid w:val="00CF07A3"/>
    <w:rsid w:val="00CF0B68"/>
    <w:rsid w:val="00CF245A"/>
    <w:rsid w:val="00CF2F25"/>
    <w:rsid w:val="00CF4025"/>
    <w:rsid w:val="00CF40FA"/>
    <w:rsid w:val="00CF459D"/>
    <w:rsid w:val="00CF4B8F"/>
    <w:rsid w:val="00CF7AD9"/>
    <w:rsid w:val="00D00218"/>
    <w:rsid w:val="00D00CCE"/>
    <w:rsid w:val="00D00CCF"/>
    <w:rsid w:val="00D01287"/>
    <w:rsid w:val="00D03865"/>
    <w:rsid w:val="00D03F40"/>
    <w:rsid w:val="00D0500C"/>
    <w:rsid w:val="00D054C6"/>
    <w:rsid w:val="00D0561B"/>
    <w:rsid w:val="00D059F3"/>
    <w:rsid w:val="00D06379"/>
    <w:rsid w:val="00D06FBC"/>
    <w:rsid w:val="00D07A1B"/>
    <w:rsid w:val="00D07E80"/>
    <w:rsid w:val="00D07F3F"/>
    <w:rsid w:val="00D100B3"/>
    <w:rsid w:val="00D12041"/>
    <w:rsid w:val="00D124E5"/>
    <w:rsid w:val="00D13EFD"/>
    <w:rsid w:val="00D1442E"/>
    <w:rsid w:val="00D14C28"/>
    <w:rsid w:val="00D14F02"/>
    <w:rsid w:val="00D15226"/>
    <w:rsid w:val="00D15290"/>
    <w:rsid w:val="00D153C1"/>
    <w:rsid w:val="00D15981"/>
    <w:rsid w:val="00D17E07"/>
    <w:rsid w:val="00D204E6"/>
    <w:rsid w:val="00D20D32"/>
    <w:rsid w:val="00D21F4F"/>
    <w:rsid w:val="00D22119"/>
    <w:rsid w:val="00D22458"/>
    <w:rsid w:val="00D23670"/>
    <w:rsid w:val="00D236EA"/>
    <w:rsid w:val="00D23B78"/>
    <w:rsid w:val="00D23F6E"/>
    <w:rsid w:val="00D25B6D"/>
    <w:rsid w:val="00D25C75"/>
    <w:rsid w:val="00D26355"/>
    <w:rsid w:val="00D264E2"/>
    <w:rsid w:val="00D26AC8"/>
    <w:rsid w:val="00D26CC1"/>
    <w:rsid w:val="00D305A7"/>
    <w:rsid w:val="00D30F84"/>
    <w:rsid w:val="00D3110A"/>
    <w:rsid w:val="00D31FE0"/>
    <w:rsid w:val="00D32052"/>
    <w:rsid w:val="00D32DD1"/>
    <w:rsid w:val="00D33799"/>
    <w:rsid w:val="00D34159"/>
    <w:rsid w:val="00D34E04"/>
    <w:rsid w:val="00D3502E"/>
    <w:rsid w:val="00D351A2"/>
    <w:rsid w:val="00D352DE"/>
    <w:rsid w:val="00D35821"/>
    <w:rsid w:val="00D35E13"/>
    <w:rsid w:val="00D360F7"/>
    <w:rsid w:val="00D361F6"/>
    <w:rsid w:val="00D36E7D"/>
    <w:rsid w:val="00D41312"/>
    <w:rsid w:val="00D41AD6"/>
    <w:rsid w:val="00D41EC4"/>
    <w:rsid w:val="00D4203E"/>
    <w:rsid w:val="00D425E1"/>
    <w:rsid w:val="00D42CE6"/>
    <w:rsid w:val="00D42F24"/>
    <w:rsid w:val="00D430C3"/>
    <w:rsid w:val="00D43B2C"/>
    <w:rsid w:val="00D46DEC"/>
    <w:rsid w:val="00D51F7B"/>
    <w:rsid w:val="00D52676"/>
    <w:rsid w:val="00D52C91"/>
    <w:rsid w:val="00D55010"/>
    <w:rsid w:val="00D55BFC"/>
    <w:rsid w:val="00D560FC"/>
    <w:rsid w:val="00D5639E"/>
    <w:rsid w:val="00D57232"/>
    <w:rsid w:val="00D573A1"/>
    <w:rsid w:val="00D574E3"/>
    <w:rsid w:val="00D60024"/>
    <w:rsid w:val="00D61045"/>
    <w:rsid w:val="00D61314"/>
    <w:rsid w:val="00D6303D"/>
    <w:rsid w:val="00D63F65"/>
    <w:rsid w:val="00D63FE2"/>
    <w:rsid w:val="00D6522A"/>
    <w:rsid w:val="00D6548D"/>
    <w:rsid w:val="00D662AB"/>
    <w:rsid w:val="00D66D45"/>
    <w:rsid w:val="00D66EFC"/>
    <w:rsid w:val="00D6702D"/>
    <w:rsid w:val="00D6746E"/>
    <w:rsid w:val="00D67D4B"/>
    <w:rsid w:val="00D67DDC"/>
    <w:rsid w:val="00D702A6"/>
    <w:rsid w:val="00D7041E"/>
    <w:rsid w:val="00D709B4"/>
    <w:rsid w:val="00D71151"/>
    <w:rsid w:val="00D712CD"/>
    <w:rsid w:val="00D720BD"/>
    <w:rsid w:val="00D7210E"/>
    <w:rsid w:val="00D722D9"/>
    <w:rsid w:val="00D72E82"/>
    <w:rsid w:val="00D72EBC"/>
    <w:rsid w:val="00D72F2C"/>
    <w:rsid w:val="00D73B57"/>
    <w:rsid w:val="00D7472F"/>
    <w:rsid w:val="00D748A5"/>
    <w:rsid w:val="00D74D0B"/>
    <w:rsid w:val="00D77970"/>
    <w:rsid w:val="00D80BBB"/>
    <w:rsid w:val="00D80DDA"/>
    <w:rsid w:val="00D8125A"/>
    <w:rsid w:val="00D81CC8"/>
    <w:rsid w:val="00D83895"/>
    <w:rsid w:val="00D83B92"/>
    <w:rsid w:val="00D83F14"/>
    <w:rsid w:val="00D8400C"/>
    <w:rsid w:val="00D854C2"/>
    <w:rsid w:val="00D87541"/>
    <w:rsid w:val="00D90895"/>
    <w:rsid w:val="00D908A0"/>
    <w:rsid w:val="00D9124D"/>
    <w:rsid w:val="00D92F0E"/>
    <w:rsid w:val="00D92F96"/>
    <w:rsid w:val="00D932CC"/>
    <w:rsid w:val="00D9358E"/>
    <w:rsid w:val="00D93654"/>
    <w:rsid w:val="00D94F6F"/>
    <w:rsid w:val="00D9535D"/>
    <w:rsid w:val="00D9553D"/>
    <w:rsid w:val="00D9589B"/>
    <w:rsid w:val="00D95AE2"/>
    <w:rsid w:val="00D962BD"/>
    <w:rsid w:val="00D969BF"/>
    <w:rsid w:val="00D96A02"/>
    <w:rsid w:val="00D96A51"/>
    <w:rsid w:val="00D973E3"/>
    <w:rsid w:val="00D974E0"/>
    <w:rsid w:val="00DA131A"/>
    <w:rsid w:val="00DA2057"/>
    <w:rsid w:val="00DA308E"/>
    <w:rsid w:val="00DA34FD"/>
    <w:rsid w:val="00DA35CB"/>
    <w:rsid w:val="00DA371B"/>
    <w:rsid w:val="00DA3CBF"/>
    <w:rsid w:val="00DA44E1"/>
    <w:rsid w:val="00DA4719"/>
    <w:rsid w:val="00DA47A2"/>
    <w:rsid w:val="00DA4CDB"/>
    <w:rsid w:val="00DA538D"/>
    <w:rsid w:val="00DA6314"/>
    <w:rsid w:val="00DA7396"/>
    <w:rsid w:val="00DB02F1"/>
    <w:rsid w:val="00DB03E6"/>
    <w:rsid w:val="00DB0666"/>
    <w:rsid w:val="00DB06E4"/>
    <w:rsid w:val="00DB15A6"/>
    <w:rsid w:val="00DB1680"/>
    <w:rsid w:val="00DB37D0"/>
    <w:rsid w:val="00DB46EB"/>
    <w:rsid w:val="00DB500E"/>
    <w:rsid w:val="00DB50D6"/>
    <w:rsid w:val="00DB62F9"/>
    <w:rsid w:val="00DB6BCF"/>
    <w:rsid w:val="00DC0543"/>
    <w:rsid w:val="00DC0723"/>
    <w:rsid w:val="00DC0EC9"/>
    <w:rsid w:val="00DC2190"/>
    <w:rsid w:val="00DC23C2"/>
    <w:rsid w:val="00DC2CCB"/>
    <w:rsid w:val="00DC2D5C"/>
    <w:rsid w:val="00DC3606"/>
    <w:rsid w:val="00DC3620"/>
    <w:rsid w:val="00DC50A1"/>
    <w:rsid w:val="00DC6AA0"/>
    <w:rsid w:val="00DC7331"/>
    <w:rsid w:val="00DC76D6"/>
    <w:rsid w:val="00DD05D2"/>
    <w:rsid w:val="00DD070B"/>
    <w:rsid w:val="00DD16C0"/>
    <w:rsid w:val="00DD2448"/>
    <w:rsid w:val="00DD365A"/>
    <w:rsid w:val="00DD6FCD"/>
    <w:rsid w:val="00DD7926"/>
    <w:rsid w:val="00DE00F6"/>
    <w:rsid w:val="00DE01E6"/>
    <w:rsid w:val="00DE01EB"/>
    <w:rsid w:val="00DE0B53"/>
    <w:rsid w:val="00DE17D7"/>
    <w:rsid w:val="00DE182E"/>
    <w:rsid w:val="00DE298B"/>
    <w:rsid w:val="00DE33B1"/>
    <w:rsid w:val="00DE3738"/>
    <w:rsid w:val="00DE6AF3"/>
    <w:rsid w:val="00DE73C0"/>
    <w:rsid w:val="00DF0872"/>
    <w:rsid w:val="00DF2C45"/>
    <w:rsid w:val="00DF4682"/>
    <w:rsid w:val="00DF50B6"/>
    <w:rsid w:val="00DF60C2"/>
    <w:rsid w:val="00DF610C"/>
    <w:rsid w:val="00DF77B9"/>
    <w:rsid w:val="00DF7818"/>
    <w:rsid w:val="00E00592"/>
    <w:rsid w:val="00E00F89"/>
    <w:rsid w:val="00E01822"/>
    <w:rsid w:val="00E01A3A"/>
    <w:rsid w:val="00E01D8D"/>
    <w:rsid w:val="00E02AE1"/>
    <w:rsid w:val="00E0471C"/>
    <w:rsid w:val="00E06933"/>
    <w:rsid w:val="00E06B19"/>
    <w:rsid w:val="00E0785B"/>
    <w:rsid w:val="00E07CF2"/>
    <w:rsid w:val="00E10E4D"/>
    <w:rsid w:val="00E13387"/>
    <w:rsid w:val="00E14AB1"/>
    <w:rsid w:val="00E14D7F"/>
    <w:rsid w:val="00E14E87"/>
    <w:rsid w:val="00E14E99"/>
    <w:rsid w:val="00E15119"/>
    <w:rsid w:val="00E154F4"/>
    <w:rsid w:val="00E15A28"/>
    <w:rsid w:val="00E16033"/>
    <w:rsid w:val="00E16877"/>
    <w:rsid w:val="00E17139"/>
    <w:rsid w:val="00E17E07"/>
    <w:rsid w:val="00E2033F"/>
    <w:rsid w:val="00E205A3"/>
    <w:rsid w:val="00E219AA"/>
    <w:rsid w:val="00E21CFA"/>
    <w:rsid w:val="00E223CA"/>
    <w:rsid w:val="00E227C0"/>
    <w:rsid w:val="00E22893"/>
    <w:rsid w:val="00E22F74"/>
    <w:rsid w:val="00E23462"/>
    <w:rsid w:val="00E24B40"/>
    <w:rsid w:val="00E25A01"/>
    <w:rsid w:val="00E25BA2"/>
    <w:rsid w:val="00E2632A"/>
    <w:rsid w:val="00E26617"/>
    <w:rsid w:val="00E2681A"/>
    <w:rsid w:val="00E30794"/>
    <w:rsid w:val="00E31A04"/>
    <w:rsid w:val="00E332B2"/>
    <w:rsid w:val="00E332E1"/>
    <w:rsid w:val="00E3408E"/>
    <w:rsid w:val="00E340BB"/>
    <w:rsid w:val="00E3454C"/>
    <w:rsid w:val="00E35C15"/>
    <w:rsid w:val="00E37649"/>
    <w:rsid w:val="00E3796D"/>
    <w:rsid w:val="00E37DD3"/>
    <w:rsid w:val="00E400D4"/>
    <w:rsid w:val="00E4025E"/>
    <w:rsid w:val="00E4047D"/>
    <w:rsid w:val="00E40DEA"/>
    <w:rsid w:val="00E40E25"/>
    <w:rsid w:val="00E42840"/>
    <w:rsid w:val="00E42CB3"/>
    <w:rsid w:val="00E43E6C"/>
    <w:rsid w:val="00E43E8F"/>
    <w:rsid w:val="00E460D5"/>
    <w:rsid w:val="00E463C7"/>
    <w:rsid w:val="00E46E72"/>
    <w:rsid w:val="00E47ADE"/>
    <w:rsid w:val="00E51FDD"/>
    <w:rsid w:val="00E521DD"/>
    <w:rsid w:val="00E528B4"/>
    <w:rsid w:val="00E54B1C"/>
    <w:rsid w:val="00E55840"/>
    <w:rsid w:val="00E55D3C"/>
    <w:rsid w:val="00E55E49"/>
    <w:rsid w:val="00E56049"/>
    <w:rsid w:val="00E56583"/>
    <w:rsid w:val="00E57200"/>
    <w:rsid w:val="00E5723F"/>
    <w:rsid w:val="00E5756E"/>
    <w:rsid w:val="00E57B58"/>
    <w:rsid w:val="00E57FC9"/>
    <w:rsid w:val="00E60D16"/>
    <w:rsid w:val="00E60F39"/>
    <w:rsid w:val="00E62760"/>
    <w:rsid w:val="00E62F36"/>
    <w:rsid w:val="00E6321F"/>
    <w:rsid w:val="00E635ED"/>
    <w:rsid w:val="00E6367C"/>
    <w:rsid w:val="00E6624A"/>
    <w:rsid w:val="00E667F8"/>
    <w:rsid w:val="00E66B68"/>
    <w:rsid w:val="00E671A7"/>
    <w:rsid w:val="00E70B0E"/>
    <w:rsid w:val="00E7233E"/>
    <w:rsid w:val="00E733E0"/>
    <w:rsid w:val="00E73678"/>
    <w:rsid w:val="00E7371D"/>
    <w:rsid w:val="00E746A1"/>
    <w:rsid w:val="00E74714"/>
    <w:rsid w:val="00E74986"/>
    <w:rsid w:val="00E75B0D"/>
    <w:rsid w:val="00E77571"/>
    <w:rsid w:val="00E77659"/>
    <w:rsid w:val="00E77DB3"/>
    <w:rsid w:val="00E8015E"/>
    <w:rsid w:val="00E80C50"/>
    <w:rsid w:val="00E812C7"/>
    <w:rsid w:val="00E81446"/>
    <w:rsid w:val="00E81CFA"/>
    <w:rsid w:val="00E82853"/>
    <w:rsid w:val="00E82A87"/>
    <w:rsid w:val="00E82CA9"/>
    <w:rsid w:val="00E82D10"/>
    <w:rsid w:val="00E840CB"/>
    <w:rsid w:val="00E845C2"/>
    <w:rsid w:val="00E85113"/>
    <w:rsid w:val="00E85154"/>
    <w:rsid w:val="00E85F5A"/>
    <w:rsid w:val="00E879A3"/>
    <w:rsid w:val="00E91369"/>
    <w:rsid w:val="00E91754"/>
    <w:rsid w:val="00E9192E"/>
    <w:rsid w:val="00E92D7A"/>
    <w:rsid w:val="00E934EF"/>
    <w:rsid w:val="00E938DE"/>
    <w:rsid w:val="00E9422F"/>
    <w:rsid w:val="00E95D9B"/>
    <w:rsid w:val="00E960AB"/>
    <w:rsid w:val="00E96565"/>
    <w:rsid w:val="00E97394"/>
    <w:rsid w:val="00EA15EB"/>
    <w:rsid w:val="00EA1C99"/>
    <w:rsid w:val="00EA1EEF"/>
    <w:rsid w:val="00EA2139"/>
    <w:rsid w:val="00EA48C7"/>
    <w:rsid w:val="00EA52CD"/>
    <w:rsid w:val="00EA5447"/>
    <w:rsid w:val="00EA5817"/>
    <w:rsid w:val="00EA5F98"/>
    <w:rsid w:val="00EA78FE"/>
    <w:rsid w:val="00EB1698"/>
    <w:rsid w:val="00EB177C"/>
    <w:rsid w:val="00EB1CDC"/>
    <w:rsid w:val="00EB2AC0"/>
    <w:rsid w:val="00EB2E34"/>
    <w:rsid w:val="00EB302A"/>
    <w:rsid w:val="00EB346E"/>
    <w:rsid w:val="00EB3A15"/>
    <w:rsid w:val="00EB3A6C"/>
    <w:rsid w:val="00EB462E"/>
    <w:rsid w:val="00EB4D9D"/>
    <w:rsid w:val="00EB5F1A"/>
    <w:rsid w:val="00EB66A3"/>
    <w:rsid w:val="00EB7E84"/>
    <w:rsid w:val="00EC117B"/>
    <w:rsid w:val="00EC1488"/>
    <w:rsid w:val="00EC1BEB"/>
    <w:rsid w:val="00EC1C98"/>
    <w:rsid w:val="00EC25DE"/>
    <w:rsid w:val="00EC2A13"/>
    <w:rsid w:val="00EC3075"/>
    <w:rsid w:val="00EC31CF"/>
    <w:rsid w:val="00EC55FC"/>
    <w:rsid w:val="00EC5B26"/>
    <w:rsid w:val="00EC5D85"/>
    <w:rsid w:val="00EC64F7"/>
    <w:rsid w:val="00EC6656"/>
    <w:rsid w:val="00EC7845"/>
    <w:rsid w:val="00EC7DD2"/>
    <w:rsid w:val="00EC7EE9"/>
    <w:rsid w:val="00ED0B8A"/>
    <w:rsid w:val="00ED11D1"/>
    <w:rsid w:val="00ED2F0A"/>
    <w:rsid w:val="00ED3D18"/>
    <w:rsid w:val="00ED3EB4"/>
    <w:rsid w:val="00ED4CC7"/>
    <w:rsid w:val="00ED50EF"/>
    <w:rsid w:val="00ED6F3F"/>
    <w:rsid w:val="00ED7059"/>
    <w:rsid w:val="00ED76A3"/>
    <w:rsid w:val="00EE1E74"/>
    <w:rsid w:val="00EE21CC"/>
    <w:rsid w:val="00EE3BA6"/>
    <w:rsid w:val="00EE4A10"/>
    <w:rsid w:val="00EE525B"/>
    <w:rsid w:val="00EE5D71"/>
    <w:rsid w:val="00EE636C"/>
    <w:rsid w:val="00EF0B76"/>
    <w:rsid w:val="00EF1243"/>
    <w:rsid w:val="00EF15C1"/>
    <w:rsid w:val="00EF2243"/>
    <w:rsid w:val="00EF2635"/>
    <w:rsid w:val="00EF3ECF"/>
    <w:rsid w:val="00EF51CE"/>
    <w:rsid w:val="00EF52CB"/>
    <w:rsid w:val="00EF5444"/>
    <w:rsid w:val="00EF6835"/>
    <w:rsid w:val="00EF709A"/>
    <w:rsid w:val="00EF7123"/>
    <w:rsid w:val="00EF7EFE"/>
    <w:rsid w:val="00F0173E"/>
    <w:rsid w:val="00F0175C"/>
    <w:rsid w:val="00F033B2"/>
    <w:rsid w:val="00F03AFF"/>
    <w:rsid w:val="00F043E0"/>
    <w:rsid w:val="00F05883"/>
    <w:rsid w:val="00F07302"/>
    <w:rsid w:val="00F10627"/>
    <w:rsid w:val="00F1120D"/>
    <w:rsid w:val="00F11299"/>
    <w:rsid w:val="00F11E5F"/>
    <w:rsid w:val="00F122D8"/>
    <w:rsid w:val="00F123CD"/>
    <w:rsid w:val="00F128DF"/>
    <w:rsid w:val="00F13382"/>
    <w:rsid w:val="00F1354A"/>
    <w:rsid w:val="00F137BD"/>
    <w:rsid w:val="00F14056"/>
    <w:rsid w:val="00F14377"/>
    <w:rsid w:val="00F14FE4"/>
    <w:rsid w:val="00F1568C"/>
    <w:rsid w:val="00F15A8E"/>
    <w:rsid w:val="00F16E09"/>
    <w:rsid w:val="00F171EA"/>
    <w:rsid w:val="00F208FC"/>
    <w:rsid w:val="00F20B1F"/>
    <w:rsid w:val="00F22BAA"/>
    <w:rsid w:val="00F23656"/>
    <w:rsid w:val="00F23738"/>
    <w:rsid w:val="00F24085"/>
    <w:rsid w:val="00F25178"/>
    <w:rsid w:val="00F25374"/>
    <w:rsid w:val="00F270FD"/>
    <w:rsid w:val="00F274C9"/>
    <w:rsid w:val="00F2794C"/>
    <w:rsid w:val="00F279C2"/>
    <w:rsid w:val="00F27D34"/>
    <w:rsid w:val="00F30D7A"/>
    <w:rsid w:val="00F32A69"/>
    <w:rsid w:val="00F35091"/>
    <w:rsid w:val="00F35785"/>
    <w:rsid w:val="00F36E64"/>
    <w:rsid w:val="00F37A58"/>
    <w:rsid w:val="00F37C15"/>
    <w:rsid w:val="00F40A7F"/>
    <w:rsid w:val="00F4133F"/>
    <w:rsid w:val="00F42FB1"/>
    <w:rsid w:val="00F4366B"/>
    <w:rsid w:val="00F4473C"/>
    <w:rsid w:val="00F44AE7"/>
    <w:rsid w:val="00F459A4"/>
    <w:rsid w:val="00F45F74"/>
    <w:rsid w:val="00F4616E"/>
    <w:rsid w:val="00F46633"/>
    <w:rsid w:val="00F466C2"/>
    <w:rsid w:val="00F470F0"/>
    <w:rsid w:val="00F472A0"/>
    <w:rsid w:val="00F50977"/>
    <w:rsid w:val="00F52187"/>
    <w:rsid w:val="00F53471"/>
    <w:rsid w:val="00F53A5A"/>
    <w:rsid w:val="00F547DD"/>
    <w:rsid w:val="00F547E7"/>
    <w:rsid w:val="00F554CA"/>
    <w:rsid w:val="00F56349"/>
    <w:rsid w:val="00F5664E"/>
    <w:rsid w:val="00F56948"/>
    <w:rsid w:val="00F57922"/>
    <w:rsid w:val="00F61171"/>
    <w:rsid w:val="00F61197"/>
    <w:rsid w:val="00F62660"/>
    <w:rsid w:val="00F62671"/>
    <w:rsid w:val="00F6381E"/>
    <w:rsid w:val="00F64240"/>
    <w:rsid w:val="00F64C27"/>
    <w:rsid w:val="00F65C1D"/>
    <w:rsid w:val="00F66DC9"/>
    <w:rsid w:val="00F6772A"/>
    <w:rsid w:val="00F707EA"/>
    <w:rsid w:val="00F71258"/>
    <w:rsid w:val="00F713B6"/>
    <w:rsid w:val="00F715A5"/>
    <w:rsid w:val="00F71744"/>
    <w:rsid w:val="00F722B2"/>
    <w:rsid w:val="00F72F46"/>
    <w:rsid w:val="00F73603"/>
    <w:rsid w:val="00F74A54"/>
    <w:rsid w:val="00F74DFD"/>
    <w:rsid w:val="00F753F6"/>
    <w:rsid w:val="00F801CD"/>
    <w:rsid w:val="00F801E0"/>
    <w:rsid w:val="00F8020C"/>
    <w:rsid w:val="00F807ED"/>
    <w:rsid w:val="00F819A1"/>
    <w:rsid w:val="00F81FB9"/>
    <w:rsid w:val="00F8236C"/>
    <w:rsid w:val="00F82FD1"/>
    <w:rsid w:val="00F84404"/>
    <w:rsid w:val="00F85A51"/>
    <w:rsid w:val="00F85F33"/>
    <w:rsid w:val="00F86297"/>
    <w:rsid w:val="00F8716B"/>
    <w:rsid w:val="00F873BE"/>
    <w:rsid w:val="00F90251"/>
    <w:rsid w:val="00F9150B"/>
    <w:rsid w:val="00F9161E"/>
    <w:rsid w:val="00F9182D"/>
    <w:rsid w:val="00F91B49"/>
    <w:rsid w:val="00F93D8A"/>
    <w:rsid w:val="00F94436"/>
    <w:rsid w:val="00F94B4A"/>
    <w:rsid w:val="00F95236"/>
    <w:rsid w:val="00F96855"/>
    <w:rsid w:val="00F97064"/>
    <w:rsid w:val="00F975A4"/>
    <w:rsid w:val="00F978B6"/>
    <w:rsid w:val="00F97B7C"/>
    <w:rsid w:val="00FA0A42"/>
    <w:rsid w:val="00FA0A7C"/>
    <w:rsid w:val="00FA27A5"/>
    <w:rsid w:val="00FA3C13"/>
    <w:rsid w:val="00FA4EEE"/>
    <w:rsid w:val="00FA54DD"/>
    <w:rsid w:val="00FA58D9"/>
    <w:rsid w:val="00FA69DB"/>
    <w:rsid w:val="00FA710A"/>
    <w:rsid w:val="00FB0C4C"/>
    <w:rsid w:val="00FB1591"/>
    <w:rsid w:val="00FB1F28"/>
    <w:rsid w:val="00FB3237"/>
    <w:rsid w:val="00FB3797"/>
    <w:rsid w:val="00FB43BA"/>
    <w:rsid w:val="00FB4862"/>
    <w:rsid w:val="00FB5EB8"/>
    <w:rsid w:val="00FB60C7"/>
    <w:rsid w:val="00FB6AD0"/>
    <w:rsid w:val="00FB6E5D"/>
    <w:rsid w:val="00FB77BA"/>
    <w:rsid w:val="00FB77DE"/>
    <w:rsid w:val="00FC020A"/>
    <w:rsid w:val="00FC0345"/>
    <w:rsid w:val="00FC03E5"/>
    <w:rsid w:val="00FC0CCC"/>
    <w:rsid w:val="00FC2009"/>
    <w:rsid w:val="00FC2C10"/>
    <w:rsid w:val="00FC3133"/>
    <w:rsid w:val="00FC3289"/>
    <w:rsid w:val="00FC36E7"/>
    <w:rsid w:val="00FC37F1"/>
    <w:rsid w:val="00FC39E8"/>
    <w:rsid w:val="00FC3FE9"/>
    <w:rsid w:val="00FC4CA8"/>
    <w:rsid w:val="00FC4F9E"/>
    <w:rsid w:val="00FC5578"/>
    <w:rsid w:val="00FC55BD"/>
    <w:rsid w:val="00FC5610"/>
    <w:rsid w:val="00FC564A"/>
    <w:rsid w:val="00FC5AAA"/>
    <w:rsid w:val="00FC5B51"/>
    <w:rsid w:val="00FC6374"/>
    <w:rsid w:val="00FC63AB"/>
    <w:rsid w:val="00FC6DB2"/>
    <w:rsid w:val="00FD0030"/>
    <w:rsid w:val="00FD01DC"/>
    <w:rsid w:val="00FD0235"/>
    <w:rsid w:val="00FD0254"/>
    <w:rsid w:val="00FD048E"/>
    <w:rsid w:val="00FD1163"/>
    <w:rsid w:val="00FD1F52"/>
    <w:rsid w:val="00FD3117"/>
    <w:rsid w:val="00FD59B7"/>
    <w:rsid w:val="00FD59FB"/>
    <w:rsid w:val="00FD5F64"/>
    <w:rsid w:val="00FD682F"/>
    <w:rsid w:val="00FD69E4"/>
    <w:rsid w:val="00FD6F90"/>
    <w:rsid w:val="00FD72FC"/>
    <w:rsid w:val="00FD7410"/>
    <w:rsid w:val="00FD7D14"/>
    <w:rsid w:val="00FE0445"/>
    <w:rsid w:val="00FE163B"/>
    <w:rsid w:val="00FE32C6"/>
    <w:rsid w:val="00FE4605"/>
    <w:rsid w:val="00FE56C4"/>
    <w:rsid w:val="00FE5DD4"/>
    <w:rsid w:val="00FE6CA2"/>
    <w:rsid w:val="00FE76F6"/>
    <w:rsid w:val="00FE7D1A"/>
    <w:rsid w:val="00FF0C25"/>
    <w:rsid w:val="00FF2816"/>
    <w:rsid w:val="00FF30C1"/>
    <w:rsid w:val="00FF3153"/>
    <w:rsid w:val="00FF37A0"/>
    <w:rsid w:val="00FF3C8F"/>
    <w:rsid w:val="00FF40DE"/>
    <w:rsid w:val="00FF441C"/>
    <w:rsid w:val="00FF4C5E"/>
    <w:rsid w:val="00FF4F6D"/>
    <w:rsid w:val="00FF4FAA"/>
    <w:rsid w:val="00FF6571"/>
    <w:rsid w:val="00FF6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lang w:val="sr-Cyrl-B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D2DDE"/>
    <w:pPr>
      <w:spacing w:before="100" w:beforeAutospacing="1" w:after="100" w:afterAutospacing="1"/>
    </w:pPr>
    <w:rPr>
      <w:color w:val="auto"/>
      <w:lang w:val="en-US"/>
    </w:rPr>
  </w:style>
  <w:style w:type="character" w:styleId="Emphasis">
    <w:name w:val="Emphasis"/>
    <w:basedOn w:val="DefaultParagraphFont"/>
    <w:qFormat/>
    <w:rsid w:val="004D2DDE"/>
    <w:rPr>
      <w:i/>
      <w:iCs/>
    </w:rPr>
  </w:style>
  <w:style w:type="paragraph" w:styleId="BalloonText">
    <w:name w:val="Balloon Text"/>
    <w:basedOn w:val="Normal"/>
    <w:semiHidden/>
    <w:rsid w:val="00F91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223717">
      <w:bodyDiv w:val="1"/>
      <w:marLeft w:val="0"/>
      <w:marRight w:val="0"/>
      <w:marTop w:val="0"/>
      <w:marBottom w:val="450"/>
      <w:divBdr>
        <w:top w:val="none" w:sz="0" w:space="0" w:color="auto"/>
        <w:left w:val="none" w:sz="0" w:space="0" w:color="auto"/>
        <w:bottom w:val="none" w:sz="0" w:space="0" w:color="auto"/>
        <w:right w:val="none" w:sz="0" w:space="0" w:color="auto"/>
      </w:divBdr>
      <w:divsChild>
        <w:div w:id="624584574">
          <w:marLeft w:val="0"/>
          <w:marRight w:val="0"/>
          <w:marTop w:val="0"/>
          <w:marBottom w:val="0"/>
          <w:divBdr>
            <w:top w:val="none" w:sz="0" w:space="0" w:color="auto"/>
            <w:left w:val="none" w:sz="0" w:space="0" w:color="auto"/>
            <w:bottom w:val="none" w:sz="0" w:space="0" w:color="auto"/>
            <w:right w:val="none" w:sz="0" w:space="0" w:color="auto"/>
          </w:divBdr>
          <w:divsChild>
            <w:div w:id="636838356">
              <w:marLeft w:val="0"/>
              <w:marRight w:val="0"/>
              <w:marTop w:val="0"/>
              <w:marBottom w:val="0"/>
              <w:divBdr>
                <w:top w:val="none" w:sz="0" w:space="0" w:color="auto"/>
                <w:left w:val="none" w:sz="0" w:space="0" w:color="auto"/>
                <w:bottom w:val="none" w:sz="0" w:space="0" w:color="auto"/>
                <w:right w:val="none" w:sz="0" w:space="0" w:color="auto"/>
              </w:divBdr>
              <w:divsChild>
                <w:div w:id="10762802">
                  <w:marLeft w:val="0"/>
                  <w:marRight w:val="0"/>
                  <w:marTop w:val="0"/>
                  <w:marBottom w:val="0"/>
                  <w:divBdr>
                    <w:top w:val="none" w:sz="0" w:space="0" w:color="auto"/>
                    <w:left w:val="none" w:sz="0" w:space="0" w:color="auto"/>
                    <w:bottom w:val="none" w:sz="0" w:space="0" w:color="auto"/>
                    <w:right w:val="none" w:sz="0" w:space="0" w:color="auto"/>
                  </w:divBdr>
                  <w:divsChild>
                    <w:div w:id="968364183">
                      <w:marLeft w:val="0"/>
                      <w:marRight w:val="0"/>
                      <w:marTop w:val="75"/>
                      <w:marBottom w:val="0"/>
                      <w:divBdr>
                        <w:top w:val="none" w:sz="0" w:space="0" w:color="auto"/>
                        <w:left w:val="none" w:sz="0" w:space="0" w:color="auto"/>
                        <w:bottom w:val="none" w:sz="0" w:space="0" w:color="auto"/>
                        <w:right w:val="none" w:sz="0" w:space="0" w:color="auto"/>
                      </w:divBdr>
                      <w:divsChild>
                        <w:div w:id="1969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Уставни Суд Републике Србије</vt:lpstr>
    </vt:vector>
  </TitlesOfParts>
  <Company>organization</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Уставни Суд Републике Србије</dc:title>
  <dc:subject/>
  <dc:creator>no name</dc:creator>
  <cp:keywords/>
  <dc:description/>
  <cp:lastModifiedBy>x4</cp:lastModifiedBy>
  <cp:revision>2</cp:revision>
  <cp:lastPrinted>2010-07-02T13:13:00Z</cp:lastPrinted>
  <dcterms:created xsi:type="dcterms:W3CDTF">2012-02-02T15:00:00Z</dcterms:created>
  <dcterms:modified xsi:type="dcterms:W3CDTF">2012-02-02T15:00:00Z</dcterms:modified>
</cp:coreProperties>
</file>